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D3FAC" w14:textId="77777777" w:rsidR="006756C3" w:rsidRPr="001C507A" w:rsidRDefault="006756C3" w:rsidP="006756C3">
      <w:pPr>
        <w:pStyle w:val="Epgrafe"/>
        <w:spacing w:before="120"/>
        <w:jc w:val="center"/>
        <w:rPr>
          <w:rFonts w:ascii="Verdana" w:hAnsi="Verdana" w:cs="Arial"/>
          <w:sz w:val="28"/>
          <w:szCs w:val="28"/>
        </w:rPr>
      </w:pPr>
      <w:bookmarkStart w:id="0" w:name="OLE_LINK1"/>
      <w:bookmarkStart w:id="1" w:name="OLE_LINK2"/>
      <w:r w:rsidRPr="001C507A">
        <w:rPr>
          <w:rFonts w:ascii="Verdana" w:hAnsi="Verdana" w:cs="Arial"/>
          <w:sz w:val="28"/>
          <w:szCs w:val="28"/>
        </w:rPr>
        <w:t>Índice de modificaciones</w:t>
      </w:r>
    </w:p>
    <w:p w14:paraId="644082B9" w14:textId="77777777" w:rsidR="006756C3" w:rsidRPr="00313EE6" w:rsidRDefault="006756C3" w:rsidP="006756C3">
      <w:pPr>
        <w:rPr>
          <w:rFonts w:ascii="Verdana" w:hAnsi="Verdana"/>
        </w:rPr>
      </w:pPr>
    </w:p>
    <w:tbl>
      <w:tblPr>
        <w:tblW w:w="9214" w:type="dxa"/>
        <w:tblInd w:w="-71" w:type="dxa"/>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insideH w:val="single" w:sz="18" w:space="0" w:color="1F4E79" w:themeColor="accent1" w:themeShade="80"/>
          <w:insideV w:val="single" w:sz="18" w:space="0" w:color="1F4E79" w:themeColor="accent1" w:themeShade="80"/>
        </w:tblBorders>
        <w:tblLayout w:type="fixed"/>
        <w:tblCellMar>
          <w:left w:w="71" w:type="dxa"/>
          <w:right w:w="71" w:type="dxa"/>
        </w:tblCellMar>
        <w:tblLook w:val="0000" w:firstRow="0" w:lastRow="0" w:firstColumn="0" w:lastColumn="0" w:noHBand="0" w:noVBand="0"/>
      </w:tblPr>
      <w:tblGrid>
        <w:gridCol w:w="1418"/>
        <w:gridCol w:w="1701"/>
        <w:gridCol w:w="3969"/>
        <w:gridCol w:w="2126"/>
      </w:tblGrid>
      <w:tr w:rsidR="006756C3" w:rsidRPr="00862A15" w14:paraId="1FBE6598" w14:textId="77777777" w:rsidTr="00B13426">
        <w:trPr>
          <w:trHeight w:val="540"/>
        </w:trPr>
        <w:tc>
          <w:tcPr>
            <w:tcW w:w="1418" w:type="dxa"/>
            <w:shd w:val="clear" w:color="auto" w:fill="F3F3F3"/>
            <w:vAlign w:val="center"/>
          </w:tcPr>
          <w:p w14:paraId="19E3D9DD" w14:textId="77777777" w:rsidR="006756C3" w:rsidRPr="001C507A" w:rsidRDefault="006756C3" w:rsidP="00A65C65">
            <w:pPr>
              <w:jc w:val="center"/>
              <w:rPr>
                <w:rFonts w:ascii="Verdana" w:hAnsi="Verdana" w:cs="Arial"/>
                <w:b/>
                <w:sz w:val="24"/>
                <w:szCs w:val="24"/>
              </w:rPr>
            </w:pPr>
            <w:r w:rsidRPr="001C507A">
              <w:rPr>
                <w:rFonts w:ascii="Verdana" w:hAnsi="Verdana" w:cs="Arial"/>
                <w:b/>
                <w:sz w:val="24"/>
                <w:szCs w:val="24"/>
              </w:rPr>
              <w:t>Edición</w:t>
            </w:r>
          </w:p>
        </w:tc>
        <w:tc>
          <w:tcPr>
            <w:tcW w:w="1701" w:type="dxa"/>
            <w:shd w:val="clear" w:color="auto" w:fill="F3F3F3"/>
            <w:vAlign w:val="center"/>
          </w:tcPr>
          <w:p w14:paraId="5529A0EA" w14:textId="77777777" w:rsidR="006756C3" w:rsidRPr="001C507A" w:rsidRDefault="006756C3" w:rsidP="00A65C65">
            <w:pPr>
              <w:jc w:val="center"/>
              <w:rPr>
                <w:rFonts w:ascii="Verdana" w:hAnsi="Verdana" w:cs="Arial"/>
                <w:b/>
                <w:sz w:val="24"/>
                <w:szCs w:val="24"/>
              </w:rPr>
            </w:pPr>
            <w:r w:rsidRPr="001C507A">
              <w:rPr>
                <w:rFonts w:ascii="Verdana" w:hAnsi="Verdana" w:cs="Arial"/>
                <w:b/>
                <w:sz w:val="24"/>
                <w:szCs w:val="24"/>
              </w:rPr>
              <w:t>Fecha</w:t>
            </w:r>
          </w:p>
        </w:tc>
        <w:tc>
          <w:tcPr>
            <w:tcW w:w="3969" w:type="dxa"/>
            <w:shd w:val="clear" w:color="auto" w:fill="F3F3F3"/>
            <w:vAlign w:val="center"/>
          </w:tcPr>
          <w:p w14:paraId="390F229A" w14:textId="77777777" w:rsidR="006756C3" w:rsidRPr="001C507A" w:rsidRDefault="006756C3" w:rsidP="00A65C65">
            <w:pPr>
              <w:jc w:val="center"/>
              <w:rPr>
                <w:rFonts w:ascii="Verdana" w:hAnsi="Verdana" w:cs="Arial"/>
                <w:b/>
                <w:sz w:val="24"/>
                <w:szCs w:val="24"/>
              </w:rPr>
            </w:pPr>
            <w:r w:rsidRPr="001C507A">
              <w:rPr>
                <w:rFonts w:ascii="Verdana" w:hAnsi="Verdana" w:cs="Arial"/>
                <w:b/>
                <w:sz w:val="24"/>
                <w:szCs w:val="24"/>
              </w:rPr>
              <w:t>Modificaciones</w:t>
            </w:r>
          </w:p>
        </w:tc>
        <w:tc>
          <w:tcPr>
            <w:tcW w:w="2126" w:type="dxa"/>
            <w:shd w:val="clear" w:color="auto" w:fill="F3F3F3"/>
            <w:vAlign w:val="center"/>
          </w:tcPr>
          <w:p w14:paraId="14AF2F83" w14:textId="77777777" w:rsidR="006756C3" w:rsidRPr="001C507A" w:rsidRDefault="006756C3" w:rsidP="00A65C65">
            <w:pPr>
              <w:jc w:val="center"/>
              <w:rPr>
                <w:rFonts w:ascii="Verdana" w:hAnsi="Verdana" w:cs="Arial"/>
                <w:b/>
                <w:sz w:val="24"/>
                <w:szCs w:val="24"/>
              </w:rPr>
            </w:pPr>
            <w:r w:rsidRPr="001C507A">
              <w:rPr>
                <w:rFonts w:ascii="Verdana" w:hAnsi="Verdana" w:cs="Arial"/>
                <w:b/>
                <w:sz w:val="24"/>
                <w:szCs w:val="24"/>
              </w:rPr>
              <w:t>Páginas modificadas</w:t>
            </w:r>
          </w:p>
        </w:tc>
      </w:tr>
      <w:tr w:rsidR="006756C3" w:rsidRPr="00862A15" w14:paraId="4C6E28D4" w14:textId="77777777" w:rsidTr="00B13426">
        <w:trPr>
          <w:trHeight w:val="851"/>
        </w:trPr>
        <w:tc>
          <w:tcPr>
            <w:tcW w:w="1418" w:type="dxa"/>
            <w:vAlign w:val="center"/>
          </w:tcPr>
          <w:p w14:paraId="664C4A1D" w14:textId="77777777" w:rsidR="006756C3" w:rsidRPr="001C507A" w:rsidRDefault="006756C3" w:rsidP="00A65C65">
            <w:pPr>
              <w:jc w:val="center"/>
              <w:rPr>
                <w:rFonts w:ascii="Verdana" w:hAnsi="Verdana" w:cs="Arial"/>
                <w:sz w:val="24"/>
                <w:szCs w:val="24"/>
              </w:rPr>
            </w:pPr>
            <w:r w:rsidRPr="001C507A">
              <w:rPr>
                <w:rFonts w:ascii="Verdana" w:hAnsi="Verdana" w:cs="Arial"/>
                <w:sz w:val="24"/>
                <w:szCs w:val="24"/>
              </w:rPr>
              <w:t>0</w:t>
            </w:r>
          </w:p>
        </w:tc>
        <w:tc>
          <w:tcPr>
            <w:tcW w:w="1701" w:type="dxa"/>
            <w:vAlign w:val="center"/>
          </w:tcPr>
          <w:p w14:paraId="17C428D5" w14:textId="0FEB902F" w:rsidR="006756C3" w:rsidRPr="001C507A" w:rsidRDefault="00B13426" w:rsidP="00A65C65">
            <w:pPr>
              <w:jc w:val="center"/>
              <w:rPr>
                <w:rFonts w:ascii="Verdana" w:hAnsi="Verdana" w:cs="Arial"/>
                <w:sz w:val="24"/>
                <w:szCs w:val="24"/>
              </w:rPr>
            </w:pPr>
            <w:r>
              <w:rPr>
                <w:rFonts w:ascii="Verdana" w:hAnsi="Verdana" w:cs="Arial"/>
                <w:sz w:val="24"/>
                <w:szCs w:val="24"/>
              </w:rPr>
              <w:t>30/01/17</w:t>
            </w:r>
          </w:p>
        </w:tc>
        <w:tc>
          <w:tcPr>
            <w:tcW w:w="3969" w:type="dxa"/>
            <w:vAlign w:val="center"/>
          </w:tcPr>
          <w:p w14:paraId="5B5F353D" w14:textId="77777777" w:rsidR="006756C3" w:rsidRPr="001C507A" w:rsidRDefault="006756C3" w:rsidP="00A65C65">
            <w:pPr>
              <w:jc w:val="center"/>
              <w:rPr>
                <w:rFonts w:ascii="Verdana" w:hAnsi="Verdana" w:cs="Arial"/>
                <w:sz w:val="24"/>
                <w:szCs w:val="24"/>
              </w:rPr>
            </w:pPr>
            <w:r w:rsidRPr="001C507A">
              <w:rPr>
                <w:rFonts w:ascii="Verdana" w:hAnsi="Verdana" w:cs="Arial"/>
                <w:sz w:val="24"/>
                <w:szCs w:val="24"/>
              </w:rPr>
              <w:t>Para Comentarios</w:t>
            </w:r>
          </w:p>
        </w:tc>
        <w:tc>
          <w:tcPr>
            <w:tcW w:w="2126" w:type="dxa"/>
            <w:vAlign w:val="center"/>
          </w:tcPr>
          <w:p w14:paraId="6E8A5866" w14:textId="77777777" w:rsidR="006756C3" w:rsidRPr="001C507A" w:rsidRDefault="006756C3" w:rsidP="00A65C65">
            <w:pPr>
              <w:jc w:val="center"/>
              <w:rPr>
                <w:rFonts w:ascii="Verdana" w:hAnsi="Verdana" w:cs="Arial"/>
                <w:sz w:val="24"/>
                <w:szCs w:val="24"/>
              </w:rPr>
            </w:pPr>
          </w:p>
        </w:tc>
      </w:tr>
      <w:tr w:rsidR="006756C3" w:rsidRPr="00862A15" w14:paraId="089E7AFB" w14:textId="77777777" w:rsidTr="00B13426">
        <w:trPr>
          <w:trHeight w:val="851"/>
        </w:trPr>
        <w:tc>
          <w:tcPr>
            <w:tcW w:w="1418" w:type="dxa"/>
            <w:vAlign w:val="center"/>
          </w:tcPr>
          <w:p w14:paraId="39213CE2" w14:textId="7B1B8C2F" w:rsidR="006756C3" w:rsidRPr="00862A15" w:rsidRDefault="00CC1922" w:rsidP="00A65C65">
            <w:pPr>
              <w:jc w:val="center"/>
              <w:rPr>
                <w:rFonts w:ascii="Verdana" w:hAnsi="Verdana" w:cs="Arial"/>
              </w:rPr>
            </w:pPr>
            <w:r>
              <w:rPr>
                <w:rFonts w:ascii="Verdana" w:hAnsi="Verdana" w:cs="Arial"/>
              </w:rPr>
              <w:t>1</w:t>
            </w:r>
          </w:p>
        </w:tc>
        <w:tc>
          <w:tcPr>
            <w:tcW w:w="1701" w:type="dxa"/>
            <w:vAlign w:val="center"/>
          </w:tcPr>
          <w:p w14:paraId="4B298B35" w14:textId="64F991F6" w:rsidR="006756C3" w:rsidRPr="00862A15" w:rsidRDefault="00CC1922" w:rsidP="00A65C65">
            <w:pPr>
              <w:jc w:val="center"/>
              <w:rPr>
                <w:rFonts w:ascii="Verdana" w:hAnsi="Verdana" w:cs="Arial"/>
              </w:rPr>
            </w:pPr>
            <w:r>
              <w:rPr>
                <w:rFonts w:ascii="Verdana" w:hAnsi="Verdana" w:cs="Arial"/>
              </w:rPr>
              <w:t>02/07/18</w:t>
            </w:r>
          </w:p>
        </w:tc>
        <w:tc>
          <w:tcPr>
            <w:tcW w:w="3969" w:type="dxa"/>
            <w:vAlign w:val="center"/>
          </w:tcPr>
          <w:p w14:paraId="13CE59AE" w14:textId="12961552" w:rsidR="006756C3" w:rsidRPr="00DD0D89" w:rsidRDefault="00DD0D89" w:rsidP="00DD0D89">
            <w:pPr>
              <w:jc w:val="center"/>
              <w:rPr>
                <w:rFonts w:ascii="Verdana" w:hAnsi="Verdana" w:cs="Arial"/>
                <w:sz w:val="24"/>
                <w:szCs w:val="24"/>
              </w:rPr>
            </w:pPr>
            <w:r w:rsidRPr="00DD0D89">
              <w:rPr>
                <w:rFonts w:ascii="Verdana" w:hAnsi="Verdana" w:cs="Arial"/>
                <w:sz w:val="24"/>
                <w:szCs w:val="24"/>
              </w:rPr>
              <w:t>Punto 4.6</w:t>
            </w:r>
          </w:p>
        </w:tc>
        <w:tc>
          <w:tcPr>
            <w:tcW w:w="2126" w:type="dxa"/>
            <w:vAlign w:val="center"/>
          </w:tcPr>
          <w:p w14:paraId="6E53317D" w14:textId="499FF8C0" w:rsidR="006756C3" w:rsidRPr="00DD0D89" w:rsidRDefault="00DD0D89" w:rsidP="00DD0D89">
            <w:pPr>
              <w:jc w:val="center"/>
              <w:rPr>
                <w:rFonts w:ascii="Verdana" w:hAnsi="Verdana" w:cs="Arial"/>
                <w:sz w:val="24"/>
                <w:szCs w:val="24"/>
              </w:rPr>
            </w:pPr>
            <w:proofErr w:type="spellStart"/>
            <w:r w:rsidRPr="00DD0D89">
              <w:rPr>
                <w:rFonts w:ascii="Verdana" w:hAnsi="Verdana" w:cs="Arial"/>
                <w:sz w:val="24"/>
                <w:szCs w:val="24"/>
              </w:rPr>
              <w:t>Pág</w:t>
            </w:r>
            <w:proofErr w:type="spellEnd"/>
            <w:r w:rsidRPr="00DD0D89">
              <w:rPr>
                <w:rFonts w:ascii="Verdana" w:hAnsi="Verdana" w:cs="Arial"/>
                <w:sz w:val="24"/>
                <w:szCs w:val="24"/>
              </w:rPr>
              <w:t xml:space="preserve"> 6</w:t>
            </w:r>
          </w:p>
        </w:tc>
      </w:tr>
      <w:tr w:rsidR="006756C3" w:rsidRPr="00862A15" w14:paraId="0A1700C1" w14:textId="77777777" w:rsidTr="00B13426">
        <w:trPr>
          <w:trHeight w:val="851"/>
        </w:trPr>
        <w:tc>
          <w:tcPr>
            <w:tcW w:w="1418" w:type="dxa"/>
            <w:vAlign w:val="center"/>
          </w:tcPr>
          <w:p w14:paraId="42E09852" w14:textId="77777777" w:rsidR="006756C3" w:rsidRPr="00862A15" w:rsidRDefault="006756C3" w:rsidP="00A65C65">
            <w:pPr>
              <w:jc w:val="center"/>
              <w:rPr>
                <w:rFonts w:ascii="Verdana" w:hAnsi="Verdana" w:cs="Arial"/>
                <w:b/>
              </w:rPr>
            </w:pPr>
          </w:p>
        </w:tc>
        <w:tc>
          <w:tcPr>
            <w:tcW w:w="1701" w:type="dxa"/>
            <w:vAlign w:val="center"/>
          </w:tcPr>
          <w:p w14:paraId="3D4050EA" w14:textId="77777777" w:rsidR="006756C3" w:rsidRPr="00862A15" w:rsidRDefault="006756C3" w:rsidP="00A65C65">
            <w:pPr>
              <w:jc w:val="center"/>
              <w:rPr>
                <w:rFonts w:ascii="Verdana" w:hAnsi="Verdana" w:cs="Arial"/>
                <w:b/>
              </w:rPr>
            </w:pPr>
          </w:p>
        </w:tc>
        <w:tc>
          <w:tcPr>
            <w:tcW w:w="3969" w:type="dxa"/>
            <w:vAlign w:val="center"/>
          </w:tcPr>
          <w:p w14:paraId="676CF3A7" w14:textId="77777777" w:rsidR="006756C3" w:rsidRPr="00862A15" w:rsidRDefault="006756C3" w:rsidP="00DD0D89">
            <w:pPr>
              <w:pStyle w:val="TDC1"/>
            </w:pPr>
          </w:p>
        </w:tc>
        <w:tc>
          <w:tcPr>
            <w:tcW w:w="2126" w:type="dxa"/>
            <w:vAlign w:val="center"/>
          </w:tcPr>
          <w:p w14:paraId="59CC34EB" w14:textId="77777777" w:rsidR="006756C3" w:rsidRPr="00862A15" w:rsidRDefault="006756C3" w:rsidP="00A65C65">
            <w:pPr>
              <w:jc w:val="center"/>
              <w:rPr>
                <w:rFonts w:ascii="Verdana" w:hAnsi="Verdana" w:cs="Arial"/>
                <w:b/>
              </w:rPr>
            </w:pPr>
          </w:p>
        </w:tc>
      </w:tr>
      <w:tr w:rsidR="006756C3" w:rsidRPr="00862A15" w14:paraId="7EE8DF96" w14:textId="77777777" w:rsidTr="00B13426">
        <w:trPr>
          <w:trHeight w:val="851"/>
        </w:trPr>
        <w:tc>
          <w:tcPr>
            <w:tcW w:w="1418" w:type="dxa"/>
            <w:vAlign w:val="center"/>
          </w:tcPr>
          <w:p w14:paraId="2F849660" w14:textId="77777777" w:rsidR="006756C3" w:rsidRPr="00862A15" w:rsidRDefault="006756C3" w:rsidP="00A65C65">
            <w:pPr>
              <w:jc w:val="center"/>
              <w:rPr>
                <w:rFonts w:ascii="Verdana" w:hAnsi="Verdana" w:cs="Arial"/>
                <w:b/>
              </w:rPr>
            </w:pPr>
          </w:p>
        </w:tc>
        <w:tc>
          <w:tcPr>
            <w:tcW w:w="1701" w:type="dxa"/>
            <w:vAlign w:val="center"/>
          </w:tcPr>
          <w:p w14:paraId="0C89A570" w14:textId="77777777" w:rsidR="006756C3" w:rsidRPr="00862A15" w:rsidRDefault="006756C3" w:rsidP="00A65C65">
            <w:pPr>
              <w:jc w:val="center"/>
              <w:rPr>
                <w:rFonts w:ascii="Verdana" w:hAnsi="Verdana" w:cs="Arial"/>
                <w:b/>
              </w:rPr>
            </w:pPr>
          </w:p>
        </w:tc>
        <w:tc>
          <w:tcPr>
            <w:tcW w:w="3969" w:type="dxa"/>
            <w:vAlign w:val="center"/>
          </w:tcPr>
          <w:p w14:paraId="179C74E2" w14:textId="77777777" w:rsidR="006756C3" w:rsidRPr="00862A15" w:rsidRDefault="006756C3" w:rsidP="00DD0D89">
            <w:pPr>
              <w:pStyle w:val="TDC1"/>
            </w:pPr>
          </w:p>
        </w:tc>
        <w:tc>
          <w:tcPr>
            <w:tcW w:w="2126" w:type="dxa"/>
            <w:vAlign w:val="center"/>
          </w:tcPr>
          <w:p w14:paraId="683CC89B" w14:textId="77777777" w:rsidR="006756C3" w:rsidRPr="00862A15" w:rsidRDefault="006756C3" w:rsidP="00A65C65">
            <w:pPr>
              <w:jc w:val="center"/>
              <w:rPr>
                <w:rFonts w:ascii="Verdana" w:hAnsi="Verdana" w:cs="Arial"/>
                <w:b/>
              </w:rPr>
            </w:pPr>
          </w:p>
        </w:tc>
      </w:tr>
    </w:tbl>
    <w:p w14:paraId="46D6724E" w14:textId="77777777" w:rsidR="006756C3" w:rsidRPr="00313EE6" w:rsidRDefault="006756C3" w:rsidP="006756C3">
      <w:pPr>
        <w:pStyle w:val="Ttulo2"/>
        <w:rPr>
          <w:rFonts w:ascii="Verdana" w:hAnsi="Verdana"/>
        </w:rPr>
      </w:pPr>
    </w:p>
    <w:bookmarkEnd w:id="0"/>
    <w:bookmarkEnd w:id="1"/>
    <w:p w14:paraId="2BEBFB12" w14:textId="77777777" w:rsidR="006756C3" w:rsidRDefault="006756C3" w:rsidP="006756C3">
      <w:pPr>
        <w:pStyle w:val="punto0"/>
        <w:rPr>
          <w:rFonts w:ascii="Verdana" w:hAnsi="Verdana"/>
          <w:u w:val="single"/>
        </w:rPr>
      </w:pPr>
    </w:p>
    <w:p w14:paraId="170BA820" w14:textId="77777777" w:rsidR="006756C3" w:rsidRDefault="006756C3" w:rsidP="006756C3">
      <w:pPr>
        <w:pStyle w:val="punto0"/>
        <w:rPr>
          <w:rFonts w:ascii="Verdana" w:hAnsi="Verdana"/>
          <w:u w:val="single"/>
        </w:rPr>
      </w:pPr>
    </w:p>
    <w:p w14:paraId="353D8B26" w14:textId="77777777" w:rsidR="006756C3" w:rsidRDefault="006756C3" w:rsidP="006756C3">
      <w:pPr>
        <w:pStyle w:val="punto0"/>
        <w:rPr>
          <w:rFonts w:ascii="Verdana" w:hAnsi="Verdana"/>
          <w:u w:val="single"/>
        </w:rPr>
      </w:pPr>
    </w:p>
    <w:p w14:paraId="150FFB23" w14:textId="77777777" w:rsidR="006756C3" w:rsidRDefault="006756C3" w:rsidP="006756C3">
      <w:pPr>
        <w:pStyle w:val="punto0"/>
        <w:rPr>
          <w:rFonts w:ascii="Verdana" w:hAnsi="Verdana"/>
          <w:u w:val="single"/>
        </w:rPr>
      </w:pPr>
    </w:p>
    <w:tbl>
      <w:tblPr>
        <w:tblW w:w="4536" w:type="dxa"/>
        <w:tblInd w:w="4644" w:type="dxa"/>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insideH w:val="single" w:sz="18" w:space="0" w:color="1F4E79" w:themeColor="accent1" w:themeShade="80"/>
          <w:insideV w:val="single" w:sz="18" w:space="0" w:color="1F4E79" w:themeColor="accent1" w:themeShade="80"/>
        </w:tblBorders>
        <w:tblLook w:val="04A0" w:firstRow="1" w:lastRow="0" w:firstColumn="1" w:lastColumn="0" w:noHBand="0" w:noVBand="1"/>
      </w:tblPr>
      <w:tblGrid>
        <w:gridCol w:w="4536"/>
      </w:tblGrid>
      <w:tr w:rsidR="006756C3" w:rsidRPr="00862A15" w14:paraId="36741A0F" w14:textId="77777777" w:rsidTr="00B13426">
        <w:tc>
          <w:tcPr>
            <w:tcW w:w="4536" w:type="dxa"/>
            <w:shd w:val="clear" w:color="auto" w:fill="auto"/>
          </w:tcPr>
          <w:p w14:paraId="21222863" w14:textId="37C42129" w:rsidR="006756C3" w:rsidRPr="001C507A" w:rsidRDefault="006756C3" w:rsidP="00A65C65">
            <w:pPr>
              <w:pStyle w:val="punto0"/>
              <w:spacing w:line="240" w:lineRule="auto"/>
              <w:rPr>
                <w:rFonts w:ascii="Verdana" w:hAnsi="Verdana"/>
                <w:sz w:val="24"/>
                <w:szCs w:val="24"/>
                <w:u w:val="single"/>
              </w:rPr>
            </w:pPr>
            <w:r w:rsidRPr="001C507A">
              <w:rPr>
                <w:rFonts w:ascii="Verdana" w:hAnsi="Verdana"/>
                <w:sz w:val="24"/>
                <w:szCs w:val="24"/>
                <w:u w:val="single"/>
              </w:rPr>
              <w:t>A</w:t>
            </w:r>
            <w:r w:rsidRPr="001C507A">
              <w:rPr>
                <w:rFonts w:ascii="Verdana" w:hAnsi="Verdana"/>
                <w:caps w:val="0"/>
                <w:sz w:val="24"/>
                <w:szCs w:val="24"/>
                <w:u w:val="single"/>
              </w:rPr>
              <w:t>prueba</w:t>
            </w:r>
            <w:r w:rsidRPr="001C507A">
              <w:rPr>
                <w:rFonts w:ascii="Verdana" w:hAnsi="Verdana"/>
                <w:sz w:val="24"/>
                <w:szCs w:val="24"/>
              </w:rPr>
              <w:t xml:space="preserve">:  </w:t>
            </w:r>
            <w:r w:rsidR="00B13426">
              <w:rPr>
                <w:rFonts w:ascii="Verdana" w:hAnsi="Verdana"/>
                <w:b w:val="0"/>
                <w:caps w:val="0"/>
                <w:sz w:val="22"/>
                <w:szCs w:val="22"/>
              </w:rPr>
              <w:t>Francisco Bascuas</w:t>
            </w:r>
          </w:p>
        </w:tc>
      </w:tr>
      <w:tr w:rsidR="006756C3" w:rsidRPr="00862A15" w14:paraId="3B7CE220" w14:textId="77777777" w:rsidTr="00B13426">
        <w:tc>
          <w:tcPr>
            <w:tcW w:w="4536" w:type="dxa"/>
            <w:shd w:val="clear" w:color="auto" w:fill="BFBFBF"/>
          </w:tcPr>
          <w:p w14:paraId="1F187EDA" w14:textId="77777777" w:rsidR="006756C3" w:rsidRPr="001C507A" w:rsidRDefault="006756C3" w:rsidP="00A65C65">
            <w:pPr>
              <w:pStyle w:val="punto0"/>
              <w:rPr>
                <w:rFonts w:ascii="Verdana" w:hAnsi="Verdana"/>
                <w:sz w:val="24"/>
                <w:szCs w:val="24"/>
                <w:u w:val="single"/>
              </w:rPr>
            </w:pPr>
            <w:r w:rsidRPr="001C507A">
              <w:rPr>
                <w:rFonts w:ascii="Verdana" w:hAnsi="Verdana"/>
                <w:sz w:val="24"/>
                <w:szCs w:val="24"/>
                <w:u w:val="single"/>
              </w:rPr>
              <w:t>F</w:t>
            </w:r>
            <w:r w:rsidRPr="001C507A">
              <w:rPr>
                <w:rFonts w:ascii="Verdana" w:hAnsi="Verdana"/>
                <w:caps w:val="0"/>
                <w:sz w:val="24"/>
                <w:szCs w:val="24"/>
                <w:u w:val="single"/>
              </w:rPr>
              <w:t>irma</w:t>
            </w:r>
            <w:r w:rsidRPr="001C507A">
              <w:rPr>
                <w:rFonts w:ascii="Verdana" w:hAnsi="Verdana"/>
                <w:sz w:val="24"/>
                <w:szCs w:val="24"/>
              </w:rPr>
              <w:t>:</w:t>
            </w:r>
          </w:p>
          <w:p w14:paraId="09C73D07" w14:textId="77777777" w:rsidR="006756C3" w:rsidRPr="001C507A" w:rsidRDefault="006756C3" w:rsidP="00A65C65">
            <w:pPr>
              <w:pStyle w:val="punto0"/>
              <w:rPr>
                <w:rFonts w:ascii="Verdana" w:hAnsi="Verdana"/>
                <w:sz w:val="24"/>
                <w:szCs w:val="24"/>
                <w:u w:val="single"/>
              </w:rPr>
            </w:pPr>
          </w:p>
        </w:tc>
      </w:tr>
      <w:tr w:rsidR="006756C3" w:rsidRPr="00862A15" w14:paraId="155D24DD" w14:textId="77777777" w:rsidTr="00B13426">
        <w:tc>
          <w:tcPr>
            <w:tcW w:w="4536" w:type="dxa"/>
            <w:shd w:val="clear" w:color="auto" w:fill="auto"/>
          </w:tcPr>
          <w:p w14:paraId="40FBC263" w14:textId="3D5A48A9" w:rsidR="006756C3" w:rsidRPr="001C507A" w:rsidRDefault="006756C3" w:rsidP="00A65C65">
            <w:pPr>
              <w:pStyle w:val="punto0"/>
              <w:rPr>
                <w:rFonts w:ascii="Verdana" w:hAnsi="Verdana"/>
                <w:sz w:val="24"/>
                <w:szCs w:val="24"/>
                <w:u w:val="single"/>
              </w:rPr>
            </w:pPr>
            <w:r w:rsidRPr="001C507A">
              <w:rPr>
                <w:rFonts w:ascii="Verdana" w:hAnsi="Verdana"/>
                <w:caps w:val="0"/>
                <w:sz w:val="24"/>
                <w:szCs w:val="24"/>
                <w:u w:val="single"/>
              </w:rPr>
              <w:t>Fecha</w:t>
            </w:r>
            <w:r w:rsidRPr="001C507A">
              <w:rPr>
                <w:rFonts w:ascii="Verdana" w:hAnsi="Verdana"/>
                <w:sz w:val="24"/>
                <w:szCs w:val="24"/>
              </w:rPr>
              <w:t>:</w:t>
            </w:r>
            <w:r w:rsidRPr="001C507A">
              <w:rPr>
                <w:rFonts w:ascii="Verdana" w:hAnsi="Verdana"/>
                <w:b w:val="0"/>
                <w:caps w:val="0"/>
                <w:sz w:val="24"/>
                <w:szCs w:val="24"/>
              </w:rPr>
              <w:t xml:space="preserve"> </w:t>
            </w:r>
            <w:r w:rsidR="00CC1922">
              <w:rPr>
                <w:rFonts w:ascii="Verdana" w:hAnsi="Verdana"/>
                <w:b w:val="0"/>
                <w:caps w:val="0"/>
                <w:sz w:val="24"/>
                <w:szCs w:val="24"/>
              </w:rPr>
              <w:t>2/07/18</w:t>
            </w:r>
          </w:p>
        </w:tc>
      </w:tr>
    </w:tbl>
    <w:p w14:paraId="0884DD2F" w14:textId="77777777" w:rsidR="004269C3" w:rsidRPr="007147F8" w:rsidRDefault="004269C3" w:rsidP="00983036">
      <w:pPr>
        <w:pStyle w:val="punto0"/>
        <w:rPr>
          <w:rFonts w:ascii="Verdana" w:hAnsi="Verdana"/>
          <w:sz w:val="22"/>
          <w:szCs w:val="22"/>
          <w:u w:val="single"/>
        </w:rPr>
      </w:pPr>
    </w:p>
    <w:p w14:paraId="1EFD3D5C" w14:textId="77777777" w:rsidR="002D7216" w:rsidRPr="007147F8" w:rsidRDefault="002D7216" w:rsidP="00983036">
      <w:pPr>
        <w:pStyle w:val="punto0"/>
        <w:rPr>
          <w:rFonts w:ascii="Verdana" w:hAnsi="Verdana"/>
          <w:sz w:val="22"/>
          <w:szCs w:val="22"/>
          <w:u w:val="single"/>
        </w:rPr>
        <w:sectPr w:rsidR="002D7216" w:rsidRPr="007147F8" w:rsidSect="000365E9">
          <w:headerReference w:type="even" r:id="rId8"/>
          <w:headerReference w:type="default" r:id="rId9"/>
          <w:footerReference w:type="even" r:id="rId10"/>
          <w:footerReference w:type="default" r:id="rId11"/>
          <w:headerReference w:type="first" r:id="rId12"/>
          <w:footerReference w:type="first" r:id="rId13"/>
          <w:pgSz w:w="11907" w:h="16840" w:code="9"/>
          <w:pgMar w:top="1121" w:right="1418" w:bottom="1438" w:left="1418" w:header="709" w:footer="593" w:gutter="0"/>
          <w:cols w:space="720"/>
        </w:sectPr>
      </w:pPr>
    </w:p>
    <w:p w14:paraId="7427AE23" w14:textId="77777777" w:rsidR="00862A15" w:rsidRPr="00B13426" w:rsidRDefault="003F6EF5" w:rsidP="00B947D9">
      <w:pPr>
        <w:rPr>
          <w:rFonts w:ascii="Verdana" w:hAnsi="Verdana" w:cs="Tahoma"/>
          <w:b/>
          <w:color w:val="1F4E79" w:themeColor="accent1" w:themeShade="80"/>
          <w:sz w:val="22"/>
          <w:szCs w:val="22"/>
        </w:rPr>
      </w:pPr>
      <w:bookmarkStart w:id="4" w:name="_Toc443844554"/>
      <w:bookmarkStart w:id="5" w:name="_Toc444778377"/>
      <w:r w:rsidRPr="00B13426">
        <w:rPr>
          <w:rFonts w:ascii="Verdana" w:hAnsi="Verdana" w:cs="Tahoma"/>
          <w:b/>
          <w:color w:val="1F4E79" w:themeColor="accent1" w:themeShade="80"/>
          <w:sz w:val="22"/>
          <w:szCs w:val="22"/>
        </w:rPr>
        <w:lastRenderedPageBreak/>
        <w:t>Índice</w:t>
      </w:r>
      <w:bookmarkEnd w:id="4"/>
      <w:bookmarkEnd w:id="5"/>
    </w:p>
    <w:p w14:paraId="412A21FE" w14:textId="04ADFCAA" w:rsidR="00090AE7" w:rsidRPr="00090AE7" w:rsidRDefault="00862A15" w:rsidP="00DD0D89">
      <w:pPr>
        <w:pStyle w:val="TDC1"/>
        <w:rPr>
          <w:noProof/>
          <w:sz w:val="22"/>
          <w:szCs w:val="22"/>
        </w:rPr>
      </w:pPr>
      <w:r w:rsidRPr="007147F8">
        <w:rPr>
          <w:sz w:val="22"/>
          <w:szCs w:val="22"/>
        </w:rPr>
        <w:fldChar w:fldCharType="begin"/>
      </w:r>
      <w:r w:rsidRPr="007147F8">
        <w:rPr>
          <w:sz w:val="22"/>
          <w:szCs w:val="22"/>
        </w:rPr>
        <w:instrText xml:space="preserve"> TOC \o "1-3" \h \z \u </w:instrText>
      </w:r>
      <w:r w:rsidRPr="007147F8">
        <w:rPr>
          <w:sz w:val="22"/>
          <w:szCs w:val="22"/>
        </w:rPr>
        <w:fldChar w:fldCharType="separate"/>
      </w:r>
      <w:hyperlink w:anchor="_Toc475552968" w:history="1">
        <w:r w:rsidR="00090AE7" w:rsidRPr="00965697">
          <w:rPr>
            <w:rStyle w:val="Hipervnculo"/>
            <w:rFonts w:ascii="Verdana" w:hAnsi="Verdana"/>
            <w:noProof/>
          </w:rPr>
          <w:t>1.</w:t>
        </w:r>
        <w:r w:rsidR="00090AE7" w:rsidRPr="00090AE7">
          <w:rPr>
            <w:noProof/>
            <w:sz w:val="22"/>
            <w:szCs w:val="22"/>
          </w:rPr>
          <w:tab/>
        </w:r>
        <w:r w:rsidR="00090AE7" w:rsidRPr="00965697">
          <w:rPr>
            <w:rStyle w:val="Hipervnculo"/>
            <w:rFonts w:ascii="Verdana" w:hAnsi="Verdana"/>
            <w:noProof/>
          </w:rPr>
          <w:t>OBJETO Y ALCANCE</w:t>
        </w:r>
        <w:r w:rsidR="00090AE7">
          <w:rPr>
            <w:noProof/>
            <w:webHidden/>
          </w:rPr>
          <w:tab/>
        </w:r>
        <w:r w:rsidR="00090AE7">
          <w:rPr>
            <w:noProof/>
            <w:webHidden/>
          </w:rPr>
          <w:fldChar w:fldCharType="begin"/>
        </w:r>
        <w:r w:rsidR="00090AE7">
          <w:rPr>
            <w:noProof/>
            <w:webHidden/>
          </w:rPr>
          <w:instrText xml:space="preserve"> PAGEREF _Toc475552968 \h </w:instrText>
        </w:r>
        <w:r w:rsidR="00090AE7">
          <w:rPr>
            <w:noProof/>
            <w:webHidden/>
          </w:rPr>
        </w:r>
        <w:r w:rsidR="00090AE7">
          <w:rPr>
            <w:noProof/>
            <w:webHidden/>
          </w:rPr>
          <w:fldChar w:fldCharType="separate"/>
        </w:r>
        <w:r w:rsidR="0067797E">
          <w:rPr>
            <w:noProof/>
            <w:webHidden/>
          </w:rPr>
          <w:t>3</w:t>
        </w:r>
        <w:r w:rsidR="00090AE7">
          <w:rPr>
            <w:noProof/>
            <w:webHidden/>
          </w:rPr>
          <w:fldChar w:fldCharType="end"/>
        </w:r>
      </w:hyperlink>
    </w:p>
    <w:p w14:paraId="0866D9A1" w14:textId="2CE89542" w:rsidR="00090AE7" w:rsidRPr="00090AE7" w:rsidRDefault="00501934" w:rsidP="00DD0D89">
      <w:pPr>
        <w:pStyle w:val="TDC1"/>
        <w:rPr>
          <w:noProof/>
          <w:sz w:val="22"/>
          <w:szCs w:val="22"/>
        </w:rPr>
      </w:pPr>
      <w:hyperlink w:anchor="_Toc475552969" w:history="1">
        <w:r w:rsidR="00090AE7" w:rsidRPr="00965697">
          <w:rPr>
            <w:rStyle w:val="Hipervnculo"/>
            <w:rFonts w:ascii="Verdana" w:hAnsi="Verdana"/>
            <w:noProof/>
          </w:rPr>
          <w:t>2.</w:t>
        </w:r>
        <w:r w:rsidR="00090AE7" w:rsidRPr="00090AE7">
          <w:rPr>
            <w:noProof/>
            <w:sz w:val="22"/>
            <w:szCs w:val="22"/>
          </w:rPr>
          <w:tab/>
        </w:r>
        <w:r w:rsidR="00090AE7" w:rsidRPr="00965697">
          <w:rPr>
            <w:rStyle w:val="Hipervnculo"/>
            <w:rFonts w:ascii="Verdana" w:hAnsi="Verdana"/>
            <w:noProof/>
          </w:rPr>
          <w:t>DEFINICIONES</w:t>
        </w:r>
        <w:r w:rsidR="00090AE7">
          <w:rPr>
            <w:noProof/>
            <w:webHidden/>
          </w:rPr>
          <w:tab/>
        </w:r>
        <w:r w:rsidR="00090AE7">
          <w:rPr>
            <w:noProof/>
            <w:webHidden/>
          </w:rPr>
          <w:fldChar w:fldCharType="begin"/>
        </w:r>
        <w:r w:rsidR="00090AE7">
          <w:rPr>
            <w:noProof/>
            <w:webHidden/>
          </w:rPr>
          <w:instrText xml:space="preserve"> PAGEREF _Toc475552969 \h </w:instrText>
        </w:r>
        <w:r w:rsidR="00090AE7">
          <w:rPr>
            <w:noProof/>
            <w:webHidden/>
          </w:rPr>
        </w:r>
        <w:r w:rsidR="00090AE7">
          <w:rPr>
            <w:noProof/>
            <w:webHidden/>
          </w:rPr>
          <w:fldChar w:fldCharType="separate"/>
        </w:r>
        <w:r w:rsidR="0067797E">
          <w:rPr>
            <w:noProof/>
            <w:webHidden/>
          </w:rPr>
          <w:t>3</w:t>
        </w:r>
        <w:r w:rsidR="00090AE7">
          <w:rPr>
            <w:noProof/>
            <w:webHidden/>
          </w:rPr>
          <w:fldChar w:fldCharType="end"/>
        </w:r>
      </w:hyperlink>
    </w:p>
    <w:p w14:paraId="6CB7AC7C" w14:textId="7252152D" w:rsidR="00090AE7" w:rsidRPr="00090AE7" w:rsidRDefault="00501934" w:rsidP="00DD0D89">
      <w:pPr>
        <w:pStyle w:val="TDC1"/>
        <w:rPr>
          <w:noProof/>
          <w:sz w:val="22"/>
          <w:szCs w:val="22"/>
        </w:rPr>
      </w:pPr>
      <w:hyperlink w:anchor="_Toc475552970" w:history="1">
        <w:r w:rsidR="00090AE7" w:rsidRPr="00965697">
          <w:rPr>
            <w:rStyle w:val="Hipervnculo"/>
            <w:rFonts w:ascii="Verdana" w:hAnsi="Verdana"/>
            <w:noProof/>
          </w:rPr>
          <w:t>3.</w:t>
        </w:r>
        <w:r w:rsidR="00090AE7" w:rsidRPr="00090AE7">
          <w:rPr>
            <w:noProof/>
            <w:sz w:val="22"/>
            <w:szCs w:val="22"/>
          </w:rPr>
          <w:tab/>
        </w:r>
        <w:r w:rsidR="00090AE7" w:rsidRPr="00965697">
          <w:rPr>
            <w:rStyle w:val="Hipervnculo"/>
            <w:rFonts w:ascii="Verdana" w:hAnsi="Verdana"/>
            <w:noProof/>
          </w:rPr>
          <w:t>MAPA DE PROCESOS</w:t>
        </w:r>
        <w:r w:rsidR="00090AE7">
          <w:rPr>
            <w:noProof/>
            <w:webHidden/>
          </w:rPr>
          <w:tab/>
        </w:r>
        <w:r w:rsidR="00090AE7">
          <w:rPr>
            <w:noProof/>
            <w:webHidden/>
          </w:rPr>
          <w:fldChar w:fldCharType="begin"/>
        </w:r>
        <w:r w:rsidR="00090AE7">
          <w:rPr>
            <w:noProof/>
            <w:webHidden/>
          </w:rPr>
          <w:instrText xml:space="preserve"> PAGEREF _Toc475552970 \h </w:instrText>
        </w:r>
        <w:r w:rsidR="00090AE7">
          <w:rPr>
            <w:noProof/>
            <w:webHidden/>
          </w:rPr>
        </w:r>
        <w:r w:rsidR="00090AE7">
          <w:rPr>
            <w:noProof/>
            <w:webHidden/>
          </w:rPr>
          <w:fldChar w:fldCharType="separate"/>
        </w:r>
        <w:r w:rsidR="0067797E">
          <w:rPr>
            <w:noProof/>
            <w:webHidden/>
          </w:rPr>
          <w:t>3</w:t>
        </w:r>
        <w:r w:rsidR="00090AE7">
          <w:rPr>
            <w:noProof/>
            <w:webHidden/>
          </w:rPr>
          <w:fldChar w:fldCharType="end"/>
        </w:r>
      </w:hyperlink>
    </w:p>
    <w:p w14:paraId="5D60F753" w14:textId="678F294B" w:rsidR="00090AE7" w:rsidRPr="00090AE7" w:rsidRDefault="00501934" w:rsidP="00DD0D89">
      <w:pPr>
        <w:pStyle w:val="TDC1"/>
        <w:rPr>
          <w:noProof/>
          <w:sz w:val="22"/>
          <w:szCs w:val="22"/>
        </w:rPr>
      </w:pPr>
      <w:hyperlink w:anchor="_Toc475552971" w:history="1">
        <w:r w:rsidR="00090AE7" w:rsidRPr="00965697">
          <w:rPr>
            <w:rStyle w:val="Hipervnculo"/>
            <w:rFonts w:ascii="Verdana" w:hAnsi="Verdana"/>
            <w:noProof/>
          </w:rPr>
          <w:t>4.</w:t>
        </w:r>
        <w:r w:rsidR="00090AE7" w:rsidRPr="00090AE7">
          <w:rPr>
            <w:noProof/>
            <w:sz w:val="22"/>
            <w:szCs w:val="22"/>
          </w:rPr>
          <w:tab/>
        </w:r>
        <w:r w:rsidR="00090AE7" w:rsidRPr="00965697">
          <w:rPr>
            <w:rStyle w:val="Hipervnculo"/>
            <w:rFonts w:ascii="Verdana" w:hAnsi="Verdana"/>
            <w:noProof/>
          </w:rPr>
          <w:t>PROCESO</w:t>
        </w:r>
        <w:r w:rsidR="00090AE7">
          <w:rPr>
            <w:noProof/>
            <w:webHidden/>
          </w:rPr>
          <w:tab/>
        </w:r>
        <w:r w:rsidR="00090AE7">
          <w:rPr>
            <w:noProof/>
            <w:webHidden/>
          </w:rPr>
          <w:fldChar w:fldCharType="begin"/>
        </w:r>
        <w:r w:rsidR="00090AE7">
          <w:rPr>
            <w:noProof/>
            <w:webHidden/>
          </w:rPr>
          <w:instrText xml:space="preserve"> PAGEREF _Toc475552971 \h </w:instrText>
        </w:r>
        <w:r w:rsidR="00090AE7">
          <w:rPr>
            <w:noProof/>
            <w:webHidden/>
          </w:rPr>
        </w:r>
        <w:r w:rsidR="00090AE7">
          <w:rPr>
            <w:noProof/>
            <w:webHidden/>
          </w:rPr>
          <w:fldChar w:fldCharType="separate"/>
        </w:r>
        <w:r w:rsidR="0067797E">
          <w:rPr>
            <w:noProof/>
            <w:webHidden/>
          </w:rPr>
          <w:t>4</w:t>
        </w:r>
        <w:r w:rsidR="00090AE7">
          <w:rPr>
            <w:noProof/>
            <w:webHidden/>
          </w:rPr>
          <w:fldChar w:fldCharType="end"/>
        </w:r>
      </w:hyperlink>
    </w:p>
    <w:p w14:paraId="6BFD02BE" w14:textId="21985F1E" w:rsidR="00090AE7" w:rsidRPr="00090AE7" w:rsidRDefault="00501934" w:rsidP="00DD0D89">
      <w:pPr>
        <w:pStyle w:val="TDC1"/>
        <w:rPr>
          <w:noProof/>
          <w:sz w:val="22"/>
          <w:szCs w:val="22"/>
        </w:rPr>
      </w:pPr>
      <w:hyperlink w:anchor="_Toc475552972" w:history="1">
        <w:r w:rsidR="00090AE7" w:rsidRPr="00965697">
          <w:rPr>
            <w:rStyle w:val="Hipervnculo"/>
            <w:rFonts w:ascii="Verdana" w:hAnsi="Verdana"/>
            <w:noProof/>
          </w:rPr>
          <w:t>4.1</w:t>
        </w:r>
        <w:r w:rsidR="00090AE7" w:rsidRPr="00090AE7">
          <w:rPr>
            <w:noProof/>
            <w:sz w:val="22"/>
            <w:szCs w:val="22"/>
          </w:rPr>
          <w:tab/>
        </w:r>
        <w:r w:rsidR="00090AE7" w:rsidRPr="00965697">
          <w:rPr>
            <w:rStyle w:val="Hipervnculo"/>
            <w:rFonts w:ascii="Verdana" w:hAnsi="Verdana"/>
            <w:noProof/>
          </w:rPr>
          <w:t>Planificación y Seguimiento</w:t>
        </w:r>
        <w:r w:rsidR="00090AE7">
          <w:rPr>
            <w:noProof/>
            <w:webHidden/>
          </w:rPr>
          <w:tab/>
        </w:r>
        <w:r w:rsidR="00090AE7">
          <w:rPr>
            <w:noProof/>
            <w:webHidden/>
          </w:rPr>
          <w:fldChar w:fldCharType="begin"/>
        </w:r>
        <w:r w:rsidR="00090AE7">
          <w:rPr>
            <w:noProof/>
            <w:webHidden/>
          </w:rPr>
          <w:instrText xml:space="preserve"> PAGEREF _Toc475552972 \h </w:instrText>
        </w:r>
        <w:r w:rsidR="00090AE7">
          <w:rPr>
            <w:noProof/>
            <w:webHidden/>
          </w:rPr>
        </w:r>
        <w:r w:rsidR="00090AE7">
          <w:rPr>
            <w:noProof/>
            <w:webHidden/>
          </w:rPr>
          <w:fldChar w:fldCharType="separate"/>
        </w:r>
        <w:r w:rsidR="0067797E">
          <w:rPr>
            <w:noProof/>
            <w:webHidden/>
          </w:rPr>
          <w:t>4</w:t>
        </w:r>
        <w:r w:rsidR="00090AE7">
          <w:rPr>
            <w:noProof/>
            <w:webHidden/>
          </w:rPr>
          <w:fldChar w:fldCharType="end"/>
        </w:r>
      </w:hyperlink>
    </w:p>
    <w:p w14:paraId="645F19D3" w14:textId="41464A9C" w:rsidR="00090AE7" w:rsidRPr="00090AE7" w:rsidRDefault="00501934" w:rsidP="00DD0D89">
      <w:pPr>
        <w:pStyle w:val="TDC1"/>
        <w:rPr>
          <w:noProof/>
          <w:sz w:val="22"/>
          <w:szCs w:val="22"/>
        </w:rPr>
      </w:pPr>
      <w:hyperlink w:anchor="_Toc475552973" w:history="1">
        <w:r w:rsidR="00090AE7" w:rsidRPr="00965697">
          <w:rPr>
            <w:rStyle w:val="Hipervnculo"/>
            <w:rFonts w:ascii="Verdana" w:hAnsi="Verdana"/>
            <w:noProof/>
          </w:rPr>
          <w:t>4.2</w:t>
        </w:r>
        <w:r w:rsidR="00090AE7" w:rsidRPr="00090AE7">
          <w:rPr>
            <w:noProof/>
            <w:sz w:val="22"/>
            <w:szCs w:val="22"/>
          </w:rPr>
          <w:tab/>
        </w:r>
        <w:r w:rsidR="00090AE7" w:rsidRPr="00965697">
          <w:rPr>
            <w:rStyle w:val="Hipervnculo"/>
            <w:rFonts w:ascii="Verdana" w:hAnsi="Verdana"/>
            <w:noProof/>
          </w:rPr>
          <w:t>Revisión por la Dirección</w:t>
        </w:r>
        <w:r w:rsidR="00090AE7">
          <w:rPr>
            <w:noProof/>
            <w:webHidden/>
          </w:rPr>
          <w:tab/>
        </w:r>
        <w:r w:rsidR="00090AE7">
          <w:rPr>
            <w:noProof/>
            <w:webHidden/>
          </w:rPr>
          <w:fldChar w:fldCharType="begin"/>
        </w:r>
        <w:r w:rsidR="00090AE7">
          <w:rPr>
            <w:noProof/>
            <w:webHidden/>
          </w:rPr>
          <w:instrText xml:space="preserve"> PAGEREF _Toc475552973 \h </w:instrText>
        </w:r>
        <w:r w:rsidR="00090AE7">
          <w:rPr>
            <w:noProof/>
            <w:webHidden/>
          </w:rPr>
        </w:r>
        <w:r w:rsidR="00090AE7">
          <w:rPr>
            <w:noProof/>
            <w:webHidden/>
          </w:rPr>
          <w:fldChar w:fldCharType="separate"/>
        </w:r>
        <w:r w:rsidR="0067797E">
          <w:rPr>
            <w:noProof/>
            <w:webHidden/>
          </w:rPr>
          <w:t>4</w:t>
        </w:r>
        <w:r w:rsidR="00090AE7">
          <w:rPr>
            <w:noProof/>
            <w:webHidden/>
          </w:rPr>
          <w:fldChar w:fldCharType="end"/>
        </w:r>
      </w:hyperlink>
    </w:p>
    <w:p w14:paraId="2F6E9596" w14:textId="349A8989" w:rsidR="00090AE7" w:rsidRPr="00090AE7" w:rsidRDefault="00501934" w:rsidP="00DD0D89">
      <w:pPr>
        <w:pStyle w:val="TDC1"/>
        <w:rPr>
          <w:noProof/>
          <w:sz w:val="22"/>
          <w:szCs w:val="22"/>
        </w:rPr>
      </w:pPr>
      <w:hyperlink w:anchor="_Toc475552974" w:history="1">
        <w:r w:rsidR="00090AE7" w:rsidRPr="00965697">
          <w:rPr>
            <w:rStyle w:val="Hipervnculo"/>
            <w:rFonts w:ascii="Verdana" w:hAnsi="Verdana"/>
            <w:noProof/>
          </w:rPr>
          <w:t>4.3</w:t>
        </w:r>
        <w:r w:rsidR="00090AE7" w:rsidRPr="00090AE7">
          <w:rPr>
            <w:noProof/>
            <w:sz w:val="22"/>
            <w:szCs w:val="22"/>
          </w:rPr>
          <w:tab/>
        </w:r>
        <w:r w:rsidR="00090AE7" w:rsidRPr="00965697">
          <w:rPr>
            <w:rStyle w:val="Hipervnculo"/>
            <w:rFonts w:ascii="Verdana" w:hAnsi="Verdana"/>
            <w:noProof/>
          </w:rPr>
          <w:t>Contexto de la Organización</w:t>
        </w:r>
        <w:r w:rsidR="00090AE7">
          <w:rPr>
            <w:noProof/>
            <w:webHidden/>
          </w:rPr>
          <w:tab/>
        </w:r>
        <w:r w:rsidR="00090AE7">
          <w:rPr>
            <w:noProof/>
            <w:webHidden/>
          </w:rPr>
          <w:fldChar w:fldCharType="begin"/>
        </w:r>
        <w:r w:rsidR="00090AE7">
          <w:rPr>
            <w:noProof/>
            <w:webHidden/>
          </w:rPr>
          <w:instrText xml:space="preserve"> PAGEREF _Toc475552974 \h </w:instrText>
        </w:r>
        <w:r w:rsidR="00090AE7">
          <w:rPr>
            <w:noProof/>
            <w:webHidden/>
          </w:rPr>
        </w:r>
        <w:r w:rsidR="00090AE7">
          <w:rPr>
            <w:noProof/>
            <w:webHidden/>
          </w:rPr>
          <w:fldChar w:fldCharType="separate"/>
        </w:r>
        <w:r w:rsidR="0067797E">
          <w:rPr>
            <w:noProof/>
            <w:webHidden/>
          </w:rPr>
          <w:t>5</w:t>
        </w:r>
        <w:r w:rsidR="00090AE7">
          <w:rPr>
            <w:noProof/>
            <w:webHidden/>
          </w:rPr>
          <w:fldChar w:fldCharType="end"/>
        </w:r>
      </w:hyperlink>
    </w:p>
    <w:p w14:paraId="406D5E7A" w14:textId="05CEC43A" w:rsidR="00090AE7" w:rsidRPr="00090AE7" w:rsidRDefault="00501934" w:rsidP="00DD0D89">
      <w:pPr>
        <w:pStyle w:val="TDC1"/>
        <w:rPr>
          <w:noProof/>
          <w:sz w:val="22"/>
          <w:szCs w:val="22"/>
        </w:rPr>
      </w:pPr>
      <w:hyperlink w:anchor="_Toc475552975" w:history="1">
        <w:r w:rsidR="00090AE7" w:rsidRPr="00965697">
          <w:rPr>
            <w:rStyle w:val="Hipervnculo"/>
            <w:rFonts w:ascii="Verdana" w:hAnsi="Verdana"/>
            <w:noProof/>
          </w:rPr>
          <w:t>4.4</w:t>
        </w:r>
        <w:r w:rsidR="00090AE7" w:rsidRPr="00090AE7">
          <w:rPr>
            <w:noProof/>
            <w:sz w:val="22"/>
            <w:szCs w:val="22"/>
          </w:rPr>
          <w:tab/>
        </w:r>
        <w:r w:rsidR="00090AE7" w:rsidRPr="00965697">
          <w:rPr>
            <w:rStyle w:val="Hipervnculo"/>
            <w:rFonts w:ascii="Verdana" w:hAnsi="Verdana"/>
            <w:noProof/>
          </w:rPr>
          <w:t>Partes interesadas.</w:t>
        </w:r>
        <w:r w:rsidR="00090AE7">
          <w:rPr>
            <w:noProof/>
            <w:webHidden/>
          </w:rPr>
          <w:tab/>
        </w:r>
        <w:r w:rsidR="00090AE7">
          <w:rPr>
            <w:noProof/>
            <w:webHidden/>
          </w:rPr>
          <w:fldChar w:fldCharType="begin"/>
        </w:r>
        <w:r w:rsidR="00090AE7">
          <w:rPr>
            <w:noProof/>
            <w:webHidden/>
          </w:rPr>
          <w:instrText xml:space="preserve"> PAGEREF _Toc475552975 \h </w:instrText>
        </w:r>
        <w:r w:rsidR="00090AE7">
          <w:rPr>
            <w:noProof/>
            <w:webHidden/>
          </w:rPr>
        </w:r>
        <w:r w:rsidR="00090AE7">
          <w:rPr>
            <w:noProof/>
            <w:webHidden/>
          </w:rPr>
          <w:fldChar w:fldCharType="separate"/>
        </w:r>
        <w:r w:rsidR="0067797E">
          <w:rPr>
            <w:noProof/>
            <w:webHidden/>
          </w:rPr>
          <w:t>5</w:t>
        </w:r>
        <w:r w:rsidR="00090AE7">
          <w:rPr>
            <w:noProof/>
            <w:webHidden/>
          </w:rPr>
          <w:fldChar w:fldCharType="end"/>
        </w:r>
      </w:hyperlink>
    </w:p>
    <w:p w14:paraId="3ECE56FF" w14:textId="12017691" w:rsidR="00090AE7" w:rsidRPr="00090AE7" w:rsidRDefault="00501934" w:rsidP="00DD0D89">
      <w:pPr>
        <w:pStyle w:val="TDC1"/>
        <w:rPr>
          <w:noProof/>
          <w:sz w:val="22"/>
          <w:szCs w:val="22"/>
        </w:rPr>
      </w:pPr>
      <w:hyperlink w:anchor="_Toc475552976" w:history="1">
        <w:r w:rsidR="00090AE7" w:rsidRPr="00965697">
          <w:rPr>
            <w:rStyle w:val="Hipervnculo"/>
            <w:rFonts w:ascii="Verdana" w:hAnsi="Verdana"/>
            <w:noProof/>
          </w:rPr>
          <w:t>4.5</w:t>
        </w:r>
        <w:r w:rsidR="00090AE7" w:rsidRPr="00090AE7">
          <w:rPr>
            <w:noProof/>
            <w:sz w:val="22"/>
            <w:szCs w:val="22"/>
          </w:rPr>
          <w:tab/>
        </w:r>
        <w:r w:rsidR="00090AE7" w:rsidRPr="00965697">
          <w:rPr>
            <w:rStyle w:val="Hipervnculo"/>
            <w:rFonts w:ascii="Verdana" w:hAnsi="Verdana"/>
            <w:noProof/>
          </w:rPr>
          <w:t>Riesgos y oportunidades.</w:t>
        </w:r>
        <w:r w:rsidR="00090AE7">
          <w:rPr>
            <w:noProof/>
            <w:webHidden/>
          </w:rPr>
          <w:tab/>
        </w:r>
        <w:r w:rsidR="00090AE7">
          <w:rPr>
            <w:noProof/>
            <w:webHidden/>
          </w:rPr>
          <w:fldChar w:fldCharType="begin"/>
        </w:r>
        <w:r w:rsidR="00090AE7">
          <w:rPr>
            <w:noProof/>
            <w:webHidden/>
          </w:rPr>
          <w:instrText xml:space="preserve"> PAGEREF _Toc475552976 \h </w:instrText>
        </w:r>
        <w:r w:rsidR="00090AE7">
          <w:rPr>
            <w:noProof/>
            <w:webHidden/>
          </w:rPr>
        </w:r>
        <w:r w:rsidR="00090AE7">
          <w:rPr>
            <w:noProof/>
            <w:webHidden/>
          </w:rPr>
          <w:fldChar w:fldCharType="separate"/>
        </w:r>
        <w:r w:rsidR="0067797E">
          <w:rPr>
            <w:noProof/>
            <w:webHidden/>
          </w:rPr>
          <w:t>6</w:t>
        </w:r>
        <w:r w:rsidR="00090AE7">
          <w:rPr>
            <w:noProof/>
            <w:webHidden/>
          </w:rPr>
          <w:fldChar w:fldCharType="end"/>
        </w:r>
      </w:hyperlink>
    </w:p>
    <w:p w14:paraId="0CEC44F7" w14:textId="56656C3B" w:rsidR="00090AE7" w:rsidRPr="00090AE7" w:rsidRDefault="00501934" w:rsidP="00DD0D89">
      <w:pPr>
        <w:pStyle w:val="TDC1"/>
        <w:rPr>
          <w:noProof/>
          <w:sz w:val="22"/>
          <w:szCs w:val="22"/>
        </w:rPr>
      </w:pPr>
      <w:hyperlink w:anchor="_Toc475552977" w:history="1">
        <w:r w:rsidR="00090AE7" w:rsidRPr="00965697">
          <w:rPr>
            <w:rStyle w:val="Hipervnculo"/>
            <w:rFonts w:ascii="Verdana" w:hAnsi="Verdana"/>
            <w:noProof/>
          </w:rPr>
          <w:t>4.6</w:t>
        </w:r>
        <w:r w:rsidR="00090AE7" w:rsidRPr="00090AE7">
          <w:rPr>
            <w:noProof/>
            <w:sz w:val="22"/>
            <w:szCs w:val="22"/>
          </w:rPr>
          <w:tab/>
        </w:r>
        <w:r w:rsidR="00090AE7" w:rsidRPr="00965697">
          <w:rPr>
            <w:rStyle w:val="Hipervnculo"/>
            <w:rFonts w:ascii="Verdana" w:hAnsi="Verdana"/>
            <w:noProof/>
          </w:rPr>
          <w:t>Metodología para la evaluación de riesgos y oportunidades</w:t>
        </w:r>
        <w:r w:rsidR="00090AE7">
          <w:rPr>
            <w:noProof/>
            <w:webHidden/>
          </w:rPr>
          <w:tab/>
        </w:r>
        <w:r w:rsidR="00090AE7">
          <w:rPr>
            <w:noProof/>
            <w:webHidden/>
          </w:rPr>
          <w:fldChar w:fldCharType="begin"/>
        </w:r>
        <w:r w:rsidR="00090AE7">
          <w:rPr>
            <w:noProof/>
            <w:webHidden/>
          </w:rPr>
          <w:instrText xml:space="preserve"> PAGEREF _Toc475552977 \h </w:instrText>
        </w:r>
        <w:r w:rsidR="00090AE7">
          <w:rPr>
            <w:noProof/>
            <w:webHidden/>
          </w:rPr>
        </w:r>
        <w:r w:rsidR="00090AE7">
          <w:rPr>
            <w:noProof/>
            <w:webHidden/>
          </w:rPr>
          <w:fldChar w:fldCharType="separate"/>
        </w:r>
        <w:r w:rsidR="0067797E">
          <w:rPr>
            <w:noProof/>
            <w:webHidden/>
          </w:rPr>
          <w:t>6</w:t>
        </w:r>
        <w:r w:rsidR="00090AE7">
          <w:rPr>
            <w:noProof/>
            <w:webHidden/>
          </w:rPr>
          <w:fldChar w:fldCharType="end"/>
        </w:r>
      </w:hyperlink>
    </w:p>
    <w:p w14:paraId="5F1E606A" w14:textId="78BE3882" w:rsidR="00090AE7" w:rsidRPr="00090AE7" w:rsidRDefault="00501934" w:rsidP="00DD0D89">
      <w:pPr>
        <w:pStyle w:val="TDC1"/>
        <w:rPr>
          <w:noProof/>
          <w:sz w:val="22"/>
          <w:szCs w:val="22"/>
        </w:rPr>
      </w:pPr>
      <w:hyperlink w:anchor="_Toc475552978" w:history="1">
        <w:r w:rsidR="00090AE7" w:rsidRPr="00965697">
          <w:rPr>
            <w:rStyle w:val="Hipervnculo"/>
            <w:rFonts w:ascii="Verdana" w:hAnsi="Verdana"/>
            <w:noProof/>
          </w:rPr>
          <w:t>4.7</w:t>
        </w:r>
        <w:r w:rsidR="00090AE7" w:rsidRPr="00090AE7">
          <w:rPr>
            <w:noProof/>
            <w:sz w:val="22"/>
            <w:szCs w:val="22"/>
          </w:rPr>
          <w:tab/>
        </w:r>
        <w:r w:rsidR="00090AE7" w:rsidRPr="00965697">
          <w:rPr>
            <w:rStyle w:val="Hipervnculo"/>
            <w:rFonts w:ascii="Verdana" w:hAnsi="Verdana"/>
            <w:noProof/>
          </w:rPr>
          <w:t>Evaluación de la eficacia y frecuencia en la revisión de riesgos y oportunidades.</w:t>
        </w:r>
        <w:r w:rsidR="00090AE7">
          <w:rPr>
            <w:noProof/>
            <w:webHidden/>
          </w:rPr>
          <w:tab/>
        </w:r>
        <w:r w:rsidR="00090AE7">
          <w:rPr>
            <w:noProof/>
            <w:webHidden/>
          </w:rPr>
          <w:fldChar w:fldCharType="begin"/>
        </w:r>
        <w:r w:rsidR="00090AE7">
          <w:rPr>
            <w:noProof/>
            <w:webHidden/>
          </w:rPr>
          <w:instrText xml:space="preserve"> PAGEREF _Toc475552978 \h </w:instrText>
        </w:r>
        <w:r w:rsidR="00090AE7">
          <w:rPr>
            <w:noProof/>
            <w:webHidden/>
          </w:rPr>
        </w:r>
        <w:r w:rsidR="00090AE7">
          <w:rPr>
            <w:noProof/>
            <w:webHidden/>
          </w:rPr>
          <w:fldChar w:fldCharType="separate"/>
        </w:r>
        <w:r w:rsidR="0067797E">
          <w:rPr>
            <w:noProof/>
            <w:webHidden/>
          </w:rPr>
          <w:t>7</w:t>
        </w:r>
        <w:r w:rsidR="00090AE7">
          <w:rPr>
            <w:noProof/>
            <w:webHidden/>
          </w:rPr>
          <w:fldChar w:fldCharType="end"/>
        </w:r>
      </w:hyperlink>
    </w:p>
    <w:p w14:paraId="2B65B48D" w14:textId="49BED8A9" w:rsidR="00090AE7" w:rsidRPr="00090AE7" w:rsidRDefault="00501934" w:rsidP="00DD0D89">
      <w:pPr>
        <w:pStyle w:val="TDC1"/>
        <w:rPr>
          <w:noProof/>
          <w:sz w:val="22"/>
          <w:szCs w:val="22"/>
        </w:rPr>
      </w:pPr>
      <w:hyperlink w:anchor="_Toc475552979" w:history="1">
        <w:r w:rsidR="00090AE7" w:rsidRPr="00965697">
          <w:rPr>
            <w:rStyle w:val="Hipervnculo"/>
            <w:rFonts w:ascii="Verdana" w:hAnsi="Verdana"/>
            <w:noProof/>
          </w:rPr>
          <w:t>5.</w:t>
        </w:r>
        <w:r w:rsidR="00090AE7" w:rsidRPr="00090AE7">
          <w:rPr>
            <w:noProof/>
            <w:sz w:val="22"/>
            <w:szCs w:val="22"/>
          </w:rPr>
          <w:tab/>
        </w:r>
        <w:r w:rsidR="00090AE7" w:rsidRPr="00965697">
          <w:rPr>
            <w:rStyle w:val="Hipervnculo"/>
            <w:rFonts w:ascii="Verdana" w:hAnsi="Verdana"/>
            <w:noProof/>
          </w:rPr>
          <w:t>RESPONSABILIDADES</w:t>
        </w:r>
        <w:r w:rsidR="00090AE7">
          <w:rPr>
            <w:noProof/>
            <w:webHidden/>
          </w:rPr>
          <w:tab/>
        </w:r>
        <w:r w:rsidR="00090AE7">
          <w:rPr>
            <w:noProof/>
            <w:webHidden/>
          </w:rPr>
          <w:fldChar w:fldCharType="begin"/>
        </w:r>
        <w:r w:rsidR="00090AE7">
          <w:rPr>
            <w:noProof/>
            <w:webHidden/>
          </w:rPr>
          <w:instrText xml:space="preserve"> PAGEREF _Toc475552979 \h </w:instrText>
        </w:r>
        <w:r w:rsidR="00090AE7">
          <w:rPr>
            <w:noProof/>
            <w:webHidden/>
          </w:rPr>
        </w:r>
        <w:r w:rsidR="00090AE7">
          <w:rPr>
            <w:noProof/>
            <w:webHidden/>
          </w:rPr>
          <w:fldChar w:fldCharType="separate"/>
        </w:r>
        <w:r w:rsidR="0067797E">
          <w:rPr>
            <w:noProof/>
            <w:webHidden/>
          </w:rPr>
          <w:t>7</w:t>
        </w:r>
        <w:r w:rsidR="00090AE7">
          <w:rPr>
            <w:noProof/>
            <w:webHidden/>
          </w:rPr>
          <w:fldChar w:fldCharType="end"/>
        </w:r>
      </w:hyperlink>
    </w:p>
    <w:p w14:paraId="77CC4A3B" w14:textId="17229E46" w:rsidR="00090AE7" w:rsidRPr="00090AE7" w:rsidRDefault="00501934" w:rsidP="00DD0D89">
      <w:pPr>
        <w:pStyle w:val="TDC1"/>
        <w:rPr>
          <w:noProof/>
          <w:sz w:val="22"/>
          <w:szCs w:val="22"/>
        </w:rPr>
      </w:pPr>
      <w:hyperlink w:anchor="_Toc475552980" w:history="1">
        <w:r w:rsidR="00090AE7" w:rsidRPr="00965697">
          <w:rPr>
            <w:rStyle w:val="Hipervnculo"/>
            <w:rFonts w:ascii="Verdana" w:hAnsi="Verdana"/>
            <w:noProof/>
          </w:rPr>
          <w:t>6.</w:t>
        </w:r>
        <w:r w:rsidR="00090AE7" w:rsidRPr="00090AE7">
          <w:rPr>
            <w:noProof/>
            <w:sz w:val="22"/>
            <w:szCs w:val="22"/>
          </w:rPr>
          <w:tab/>
        </w:r>
        <w:r w:rsidR="00090AE7" w:rsidRPr="00965697">
          <w:rPr>
            <w:rStyle w:val="Hipervnculo"/>
            <w:rFonts w:ascii="Verdana" w:hAnsi="Verdana"/>
            <w:noProof/>
          </w:rPr>
          <w:t>ANEXOS</w:t>
        </w:r>
        <w:r w:rsidR="00090AE7">
          <w:rPr>
            <w:noProof/>
            <w:webHidden/>
          </w:rPr>
          <w:tab/>
        </w:r>
        <w:r w:rsidR="00090AE7">
          <w:rPr>
            <w:noProof/>
            <w:webHidden/>
          </w:rPr>
          <w:fldChar w:fldCharType="begin"/>
        </w:r>
        <w:r w:rsidR="00090AE7">
          <w:rPr>
            <w:noProof/>
            <w:webHidden/>
          </w:rPr>
          <w:instrText xml:space="preserve"> PAGEREF _Toc475552980 \h </w:instrText>
        </w:r>
        <w:r w:rsidR="00090AE7">
          <w:rPr>
            <w:noProof/>
            <w:webHidden/>
          </w:rPr>
        </w:r>
        <w:r w:rsidR="00090AE7">
          <w:rPr>
            <w:noProof/>
            <w:webHidden/>
          </w:rPr>
          <w:fldChar w:fldCharType="separate"/>
        </w:r>
        <w:r w:rsidR="0067797E">
          <w:rPr>
            <w:noProof/>
            <w:webHidden/>
          </w:rPr>
          <w:t>8</w:t>
        </w:r>
        <w:r w:rsidR="00090AE7">
          <w:rPr>
            <w:noProof/>
            <w:webHidden/>
          </w:rPr>
          <w:fldChar w:fldCharType="end"/>
        </w:r>
      </w:hyperlink>
    </w:p>
    <w:p w14:paraId="505A8D36" w14:textId="0FF4E60C" w:rsidR="00862A15" w:rsidRPr="007147F8" w:rsidRDefault="00862A15">
      <w:pPr>
        <w:rPr>
          <w:rFonts w:ascii="Verdana" w:hAnsi="Verdana"/>
          <w:sz w:val="22"/>
          <w:szCs w:val="22"/>
        </w:rPr>
      </w:pPr>
      <w:r w:rsidRPr="007147F8">
        <w:rPr>
          <w:rFonts w:ascii="Verdana" w:hAnsi="Verdana"/>
          <w:b/>
          <w:bCs/>
          <w:sz w:val="22"/>
          <w:szCs w:val="22"/>
          <w:lang w:val="es-ES"/>
        </w:rPr>
        <w:fldChar w:fldCharType="end"/>
      </w:r>
    </w:p>
    <w:p w14:paraId="3CE827D6" w14:textId="77777777" w:rsidR="00484D1E" w:rsidRPr="007147F8" w:rsidRDefault="00484D1E" w:rsidP="00A50994">
      <w:pPr>
        <w:spacing w:line="360" w:lineRule="auto"/>
        <w:rPr>
          <w:rFonts w:ascii="Verdana" w:hAnsi="Verdana"/>
          <w:b/>
          <w:color w:val="1F4E79"/>
          <w:sz w:val="22"/>
          <w:szCs w:val="22"/>
        </w:rPr>
      </w:pPr>
    </w:p>
    <w:p w14:paraId="314D00B4" w14:textId="77777777" w:rsidR="00484D1E" w:rsidRPr="007147F8" w:rsidRDefault="0038368A" w:rsidP="00A31341">
      <w:pPr>
        <w:pStyle w:val="punto0"/>
        <w:keepNext w:val="0"/>
        <w:numPr>
          <w:ilvl w:val="0"/>
          <w:numId w:val="2"/>
        </w:numPr>
        <w:outlineLvl w:val="0"/>
        <w:rPr>
          <w:rFonts w:ascii="Verdana" w:hAnsi="Verdana"/>
          <w:sz w:val="22"/>
          <w:szCs w:val="22"/>
          <w:u w:val="single"/>
        </w:rPr>
      </w:pPr>
      <w:r w:rsidRPr="007147F8">
        <w:rPr>
          <w:rFonts w:ascii="Verdana" w:hAnsi="Verdana"/>
          <w:sz w:val="22"/>
          <w:szCs w:val="22"/>
        </w:rPr>
        <w:br w:type="page"/>
      </w:r>
      <w:bookmarkStart w:id="6" w:name="_Toc475552968"/>
      <w:r w:rsidR="008721ED" w:rsidRPr="007147F8">
        <w:rPr>
          <w:rFonts w:ascii="Verdana" w:hAnsi="Verdana"/>
          <w:sz w:val="22"/>
          <w:szCs w:val="22"/>
          <w:u w:val="single"/>
        </w:rPr>
        <w:lastRenderedPageBreak/>
        <w:t>OBJETO</w:t>
      </w:r>
      <w:r w:rsidR="009E0B63" w:rsidRPr="007147F8">
        <w:rPr>
          <w:rFonts w:ascii="Verdana" w:hAnsi="Verdana"/>
          <w:sz w:val="22"/>
          <w:szCs w:val="22"/>
          <w:u w:val="single"/>
        </w:rPr>
        <w:t xml:space="preserve"> Y ALCANCE</w:t>
      </w:r>
      <w:bookmarkEnd w:id="6"/>
    </w:p>
    <w:p w14:paraId="061E13EF" w14:textId="77777777" w:rsidR="00BD2833" w:rsidRPr="00951930" w:rsidRDefault="008721ED" w:rsidP="00BD2833">
      <w:pPr>
        <w:pStyle w:val="escritura0"/>
        <w:ind w:left="360"/>
      </w:pPr>
      <w:r w:rsidRPr="007147F8">
        <w:rPr>
          <w:rFonts w:ascii="Verdana" w:hAnsi="Verdana"/>
          <w:sz w:val="22"/>
          <w:szCs w:val="22"/>
        </w:rPr>
        <w:t xml:space="preserve">El objeto de este procedimiento </w:t>
      </w:r>
      <w:r w:rsidR="00BD2833" w:rsidRPr="00BD2833">
        <w:rPr>
          <w:rFonts w:ascii="Verdana" w:hAnsi="Verdana"/>
          <w:sz w:val="22"/>
          <w:szCs w:val="22"/>
        </w:rPr>
        <w:t>es establecer las pautas a seguir para la Gestión de Riesgos, Planificación Anual y Revisión por Dirección.</w:t>
      </w:r>
    </w:p>
    <w:p w14:paraId="6EE180C9" w14:textId="4E4C6964" w:rsidR="00E12C46" w:rsidRPr="007147F8" w:rsidRDefault="00BD2833" w:rsidP="00BD2833">
      <w:pPr>
        <w:suppressAutoHyphens/>
        <w:spacing w:after="120" w:line="360" w:lineRule="auto"/>
        <w:ind w:left="360"/>
        <w:jc w:val="both"/>
        <w:rPr>
          <w:rFonts w:ascii="Verdana" w:hAnsi="Verdana"/>
          <w:sz w:val="22"/>
          <w:szCs w:val="22"/>
        </w:rPr>
      </w:pPr>
      <w:r w:rsidRPr="00BD2833">
        <w:rPr>
          <w:rFonts w:ascii="Verdana" w:hAnsi="Verdana"/>
          <w:sz w:val="22"/>
          <w:szCs w:val="22"/>
        </w:rPr>
        <w:t>Este procedimiento comprende la Revisión de todos los procesos de la organización, de toda la documentación que las define y de toda la información documentada que de estas se derivan</w:t>
      </w:r>
    </w:p>
    <w:p w14:paraId="5C169960" w14:textId="77777777" w:rsidR="00CC2871" w:rsidRPr="007147F8" w:rsidRDefault="00CC2871" w:rsidP="00CC2871">
      <w:pPr>
        <w:rPr>
          <w:rFonts w:ascii="Verdana" w:hAnsi="Verdana"/>
          <w:sz w:val="22"/>
          <w:szCs w:val="22"/>
        </w:rPr>
      </w:pPr>
    </w:p>
    <w:p w14:paraId="6A06E98A" w14:textId="77777777" w:rsidR="000C04E3" w:rsidRPr="007147F8" w:rsidRDefault="008721ED" w:rsidP="00A31341">
      <w:pPr>
        <w:pStyle w:val="punto0"/>
        <w:keepNext w:val="0"/>
        <w:numPr>
          <w:ilvl w:val="0"/>
          <w:numId w:val="2"/>
        </w:numPr>
        <w:outlineLvl w:val="0"/>
        <w:rPr>
          <w:rFonts w:ascii="Verdana" w:hAnsi="Verdana"/>
          <w:b w:val="0"/>
          <w:sz w:val="22"/>
          <w:szCs w:val="22"/>
          <w:u w:val="single"/>
        </w:rPr>
      </w:pPr>
      <w:bookmarkStart w:id="7" w:name="_Toc475552969"/>
      <w:r w:rsidRPr="007147F8">
        <w:rPr>
          <w:rFonts w:ascii="Verdana" w:hAnsi="Verdana"/>
          <w:sz w:val="22"/>
          <w:szCs w:val="22"/>
          <w:u w:val="single"/>
        </w:rPr>
        <w:t>DEFINICIONES</w:t>
      </w:r>
      <w:bookmarkEnd w:id="7"/>
      <w:r w:rsidR="009E0B63" w:rsidRPr="007147F8">
        <w:rPr>
          <w:rFonts w:ascii="Verdana" w:hAnsi="Verdana"/>
          <w:sz w:val="22"/>
          <w:szCs w:val="22"/>
          <w:u w:val="single"/>
        </w:rPr>
        <w:t xml:space="preserve"> </w:t>
      </w:r>
    </w:p>
    <w:p w14:paraId="2403D9CA" w14:textId="77777777" w:rsidR="00E12C46" w:rsidRPr="007147F8" w:rsidRDefault="00E12C46" w:rsidP="00BD2833">
      <w:pPr>
        <w:pStyle w:val="Textodenotaalfinal"/>
        <w:widowControl/>
        <w:spacing w:line="360" w:lineRule="auto"/>
        <w:ind w:left="360"/>
        <w:jc w:val="both"/>
        <w:rPr>
          <w:rFonts w:ascii="Verdana" w:hAnsi="Verdana"/>
          <w:snapToGrid/>
          <w:sz w:val="22"/>
          <w:szCs w:val="22"/>
        </w:rPr>
      </w:pPr>
      <w:r w:rsidRPr="007147F8">
        <w:rPr>
          <w:rFonts w:ascii="Verdana" w:hAnsi="Verdana"/>
          <w:b/>
          <w:snapToGrid/>
          <w:sz w:val="22"/>
          <w:szCs w:val="22"/>
          <w:u w:val="single"/>
        </w:rPr>
        <w:t>Riesgo:</w:t>
      </w:r>
      <w:r w:rsidRPr="007147F8">
        <w:rPr>
          <w:rFonts w:ascii="Verdana" w:hAnsi="Verdana"/>
          <w:b/>
          <w:snapToGrid/>
          <w:sz w:val="22"/>
          <w:szCs w:val="22"/>
        </w:rPr>
        <w:t xml:space="preserve"> </w:t>
      </w:r>
      <w:r w:rsidRPr="007147F8">
        <w:rPr>
          <w:rFonts w:ascii="Verdana" w:hAnsi="Verdana"/>
          <w:snapToGrid/>
          <w:sz w:val="22"/>
          <w:szCs w:val="22"/>
        </w:rPr>
        <w:t>es la probabilidad de que se materialice una amenaza, incidente en la organización o producir incumplimientos.</w:t>
      </w:r>
    </w:p>
    <w:p w14:paraId="6471AD70" w14:textId="77777777" w:rsidR="00E12C46" w:rsidRPr="007147F8" w:rsidRDefault="00E12C46" w:rsidP="00BD2833">
      <w:pPr>
        <w:pStyle w:val="Textodenotaalfinal"/>
        <w:widowControl/>
        <w:spacing w:line="360" w:lineRule="auto"/>
        <w:ind w:left="360"/>
        <w:jc w:val="both"/>
        <w:rPr>
          <w:rFonts w:ascii="Verdana" w:hAnsi="Verdana"/>
          <w:snapToGrid/>
          <w:sz w:val="22"/>
          <w:szCs w:val="22"/>
        </w:rPr>
      </w:pPr>
      <w:r w:rsidRPr="007147F8">
        <w:rPr>
          <w:rFonts w:ascii="Verdana" w:hAnsi="Verdana"/>
          <w:b/>
          <w:snapToGrid/>
          <w:sz w:val="22"/>
          <w:szCs w:val="22"/>
          <w:u w:val="single"/>
        </w:rPr>
        <w:t>Oportunidad</w:t>
      </w:r>
      <w:r w:rsidR="00A957F3" w:rsidRPr="007147F8">
        <w:rPr>
          <w:rFonts w:ascii="Verdana" w:hAnsi="Verdana"/>
          <w:b/>
          <w:snapToGrid/>
          <w:sz w:val="22"/>
          <w:szCs w:val="22"/>
          <w:u w:val="single"/>
        </w:rPr>
        <w:t xml:space="preserve"> de mejora</w:t>
      </w:r>
      <w:r w:rsidRPr="007147F8">
        <w:rPr>
          <w:rFonts w:ascii="Verdana" w:hAnsi="Verdana"/>
          <w:b/>
          <w:snapToGrid/>
          <w:sz w:val="22"/>
          <w:szCs w:val="22"/>
          <w:u w:val="single"/>
        </w:rPr>
        <w:t>:</w:t>
      </w:r>
      <w:r w:rsidR="00A957F3" w:rsidRPr="007147F8">
        <w:rPr>
          <w:rFonts w:ascii="Verdana" w:hAnsi="Verdana"/>
          <w:b/>
          <w:snapToGrid/>
          <w:sz w:val="22"/>
          <w:szCs w:val="22"/>
        </w:rPr>
        <w:t xml:space="preserve"> </w:t>
      </w:r>
      <w:r w:rsidR="00A957F3" w:rsidRPr="007147F8">
        <w:rPr>
          <w:rFonts w:ascii="Verdana" w:hAnsi="Verdana"/>
          <w:snapToGrid/>
          <w:sz w:val="22"/>
          <w:szCs w:val="22"/>
        </w:rPr>
        <w:t>Situación que demanda acciones para mejorar el desempeño y los resultados actuales y futuros.</w:t>
      </w:r>
      <w:r w:rsidRPr="007147F8">
        <w:rPr>
          <w:rFonts w:ascii="Verdana" w:hAnsi="Verdana"/>
          <w:snapToGrid/>
          <w:sz w:val="22"/>
          <w:szCs w:val="22"/>
        </w:rPr>
        <w:t xml:space="preserve"> </w:t>
      </w:r>
    </w:p>
    <w:p w14:paraId="3CBBE43C" w14:textId="77777777" w:rsidR="00E12C46" w:rsidRPr="007147F8" w:rsidRDefault="00E12C46" w:rsidP="00BD2833">
      <w:pPr>
        <w:pStyle w:val="Textodenotaalfinal"/>
        <w:widowControl/>
        <w:spacing w:line="360" w:lineRule="auto"/>
        <w:ind w:left="360"/>
        <w:jc w:val="both"/>
        <w:rPr>
          <w:rFonts w:ascii="Verdana" w:hAnsi="Verdana"/>
          <w:snapToGrid/>
          <w:sz w:val="22"/>
          <w:szCs w:val="22"/>
        </w:rPr>
      </w:pPr>
      <w:r w:rsidRPr="007147F8">
        <w:rPr>
          <w:rFonts w:ascii="Verdana" w:hAnsi="Verdana"/>
          <w:b/>
          <w:snapToGrid/>
          <w:sz w:val="22"/>
          <w:szCs w:val="22"/>
          <w:u w:val="single"/>
        </w:rPr>
        <w:t>Gestión del Riesgo</w:t>
      </w:r>
      <w:r w:rsidRPr="007147F8">
        <w:rPr>
          <w:rFonts w:ascii="Verdana" w:hAnsi="Verdana"/>
          <w:snapToGrid/>
          <w:sz w:val="22"/>
          <w:szCs w:val="22"/>
        </w:rPr>
        <w:t>: conjunto de técnicas y herramientas para tomar las decisiones apropiadas, de una forma lógica, teniendo en cuenta la incertidumbre, la posibilidad de futuros sucesos y los efectos sobre los objetivos planificados.</w:t>
      </w:r>
    </w:p>
    <w:p w14:paraId="234095CE" w14:textId="7156680B" w:rsidR="00BD2833" w:rsidRDefault="00BD2833" w:rsidP="00BD2833">
      <w:pPr>
        <w:pStyle w:val="escritura1"/>
        <w:widowControl w:val="0"/>
        <w:ind w:left="360"/>
        <w:rPr>
          <w:rFonts w:ascii="Verdana" w:hAnsi="Verdana"/>
          <w:sz w:val="22"/>
          <w:szCs w:val="22"/>
          <w:lang w:val="es-ES" w:eastAsia="es-ES"/>
        </w:rPr>
      </w:pPr>
      <w:r w:rsidRPr="00BD2833">
        <w:rPr>
          <w:rFonts w:ascii="Verdana" w:hAnsi="Verdana"/>
          <w:b/>
          <w:sz w:val="22"/>
          <w:szCs w:val="22"/>
          <w:u w:val="single"/>
          <w:lang w:val="es-ES" w:eastAsia="es-ES"/>
        </w:rPr>
        <w:t>Revisión del Sistema de Gestión por la Dirección:</w:t>
      </w:r>
      <w:r w:rsidRPr="00BD2833">
        <w:rPr>
          <w:rFonts w:ascii="Verdana" w:hAnsi="Verdana"/>
          <w:sz w:val="22"/>
          <w:szCs w:val="22"/>
          <w:lang w:val="es-ES" w:eastAsia="es-ES"/>
        </w:rPr>
        <w:t xml:space="preserve"> Evaluación formal, realizada por </w:t>
      </w:r>
      <w:smartTag w:uri="urn:schemas-microsoft-com:office:smarttags" w:element="PersonName">
        <w:smartTagPr>
          <w:attr w:name="ProductID" w:val="la Direcci￳n"/>
        </w:smartTagPr>
        <w:r w:rsidRPr="00BD2833">
          <w:rPr>
            <w:rFonts w:ascii="Verdana" w:hAnsi="Verdana"/>
            <w:sz w:val="22"/>
            <w:szCs w:val="22"/>
            <w:lang w:val="es-ES" w:eastAsia="es-ES"/>
          </w:rPr>
          <w:t>la Dirección</w:t>
        </w:r>
      </w:smartTag>
      <w:r w:rsidRPr="00BD2833">
        <w:rPr>
          <w:rFonts w:ascii="Verdana" w:hAnsi="Verdana"/>
          <w:sz w:val="22"/>
          <w:szCs w:val="22"/>
          <w:lang w:val="es-ES" w:eastAsia="es-ES"/>
        </w:rPr>
        <w:t xml:space="preserve">, del estado en que se encuentra el Sistema de Gestión y de su adecuación a lo que establece </w:t>
      </w:r>
      <w:smartTag w:uri="urn:schemas-microsoft-com:office:smarttags" w:element="PersonName">
        <w:smartTagPr>
          <w:attr w:name="ProductID" w:val="la Pol￭tica"/>
        </w:smartTagPr>
        <w:r w:rsidRPr="00BD2833">
          <w:rPr>
            <w:rFonts w:ascii="Verdana" w:hAnsi="Verdana"/>
            <w:sz w:val="22"/>
            <w:szCs w:val="22"/>
            <w:lang w:val="es-ES" w:eastAsia="es-ES"/>
          </w:rPr>
          <w:t>la Política</w:t>
        </w:r>
      </w:smartTag>
      <w:r w:rsidRPr="00BD2833">
        <w:rPr>
          <w:rFonts w:ascii="Verdana" w:hAnsi="Verdana"/>
          <w:sz w:val="22"/>
          <w:szCs w:val="22"/>
          <w:lang w:val="es-ES" w:eastAsia="es-ES"/>
        </w:rPr>
        <w:t xml:space="preserve"> de la empresa y los Objetivos establecidos.</w:t>
      </w:r>
    </w:p>
    <w:p w14:paraId="1CCEB70E" w14:textId="77777777" w:rsidR="00755CB2" w:rsidRPr="007147F8" w:rsidRDefault="00755CB2" w:rsidP="00755CB2">
      <w:pPr>
        <w:pStyle w:val="punto0"/>
        <w:keepNext w:val="0"/>
        <w:numPr>
          <w:ilvl w:val="0"/>
          <w:numId w:val="2"/>
        </w:numPr>
        <w:outlineLvl w:val="0"/>
        <w:rPr>
          <w:rFonts w:ascii="Verdana" w:hAnsi="Verdana"/>
          <w:sz w:val="22"/>
          <w:szCs w:val="22"/>
          <w:u w:val="single"/>
        </w:rPr>
      </w:pPr>
      <w:bookmarkStart w:id="8" w:name="_Toc475552970"/>
      <w:r w:rsidRPr="007147F8">
        <w:rPr>
          <w:rFonts w:ascii="Verdana" w:hAnsi="Verdana"/>
          <w:sz w:val="22"/>
          <w:szCs w:val="22"/>
          <w:u w:val="single"/>
        </w:rPr>
        <w:t>MAPA DE PROCESOS</w:t>
      </w:r>
      <w:bookmarkEnd w:id="8"/>
      <w:r w:rsidRPr="007147F8">
        <w:rPr>
          <w:rFonts w:ascii="Verdana" w:hAnsi="Verdana"/>
          <w:sz w:val="22"/>
          <w:szCs w:val="22"/>
          <w:u w:val="single"/>
        </w:rPr>
        <w:t xml:space="preserve"> </w:t>
      </w:r>
    </w:p>
    <w:p w14:paraId="2F71DF8C" w14:textId="5FBF3D65" w:rsidR="00755CB2" w:rsidRPr="007147F8" w:rsidRDefault="00755CB2" w:rsidP="00FC0AE0">
      <w:pPr>
        <w:ind w:right="-852" w:hanging="709"/>
        <w:jc w:val="center"/>
        <w:rPr>
          <w:rFonts w:ascii="Verdana" w:hAnsi="Verdana"/>
          <w:sz w:val="22"/>
          <w:szCs w:val="22"/>
        </w:rPr>
      </w:pPr>
      <w:r>
        <w:object w:dxaOrig="15809" w:dyaOrig="4676" w14:anchorId="33E61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23.75pt" o:ole="">
            <v:imagedata r:id="rId14" o:title=""/>
          </v:shape>
          <o:OLEObject Type="Embed" ProgID="Visio.Drawing.15" ShapeID="_x0000_i1025" DrawAspect="Content" ObjectID="_1592118325" r:id="rId15"/>
        </w:object>
      </w:r>
    </w:p>
    <w:p w14:paraId="6E189E25" w14:textId="74E90076" w:rsidR="00755CB2" w:rsidRPr="00BD2833" w:rsidRDefault="001C054E" w:rsidP="00FC0AE0">
      <w:pPr>
        <w:pStyle w:val="escritura1"/>
        <w:widowControl w:val="0"/>
        <w:ind w:left="-709" w:right="-852"/>
        <w:jc w:val="center"/>
        <w:rPr>
          <w:rFonts w:ascii="Verdana" w:hAnsi="Verdana"/>
          <w:b/>
          <w:sz w:val="22"/>
          <w:szCs w:val="22"/>
          <w:u w:val="single"/>
          <w:lang w:val="es-ES" w:eastAsia="es-ES"/>
        </w:rPr>
      </w:pPr>
      <w:r>
        <w:object w:dxaOrig="15838" w:dyaOrig="3641" w14:anchorId="6076FFA1">
          <v:shape id="_x0000_i1026" type="#_x0000_t75" style="width:424.5pt;height:97.5pt" o:ole="">
            <v:imagedata r:id="rId16" o:title=""/>
          </v:shape>
          <o:OLEObject Type="Embed" ProgID="Visio.Drawing.15" ShapeID="_x0000_i1026" DrawAspect="Content" ObjectID="_1592118326" r:id="rId17"/>
        </w:object>
      </w:r>
    </w:p>
    <w:p w14:paraId="0462CC1B" w14:textId="43427DB8" w:rsidR="00241C95" w:rsidRDefault="008721ED" w:rsidP="00B947D9">
      <w:pPr>
        <w:pStyle w:val="punto0"/>
        <w:keepNext w:val="0"/>
        <w:numPr>
          <w:ilvl w:val="0"/>
          <w:numId w:val="2"/>
        </w:numPr>
        <w:spacing w:before="240"/>
        <w:outlineLvl w:val="0"/>
        <w:rPr>
          <w:rFonts w:ascii="Verdana" w:hAnsi="Verdana"/>
          <w:sz w:val="22"/>
          <w:szCs w:val="22"/>
          <w:u w:val="single"/>
        </w:rPr>
      </w:pPr>
      <w:bookmarkStart w:id="9" w:name="_Toc475552971"/>
      <w:r w:rsidRPr="007147F8">
        <w:rPr>
          <w:rFonts w:ascii="Verdana" w:hAnsi="Verdana"/>
          <w:sz w:val="22"/>
          <w:szCs w:val="22"/>
          <w:u w:val="single"/>
        </w:rPr>
        <w:t>PROCESO</w:t>
      </w:r>
      <w:bookmarkStart w:id="10" w:name="_Toc441483136"/>
      <w:bookmarkEnd w:id="9"/>
    </w:p>
    <w:p w14:paraId="1A12BA49" w14:textId="1BF89ADD" w:rsidR="00755CB2" w:rsidRPr="005C6F49" w:rsidRDefault="00755CB2" w:rsidP="00755CB2">
      <w:pPr>
        <w:pStyle w:val="punto0"/>
        <w:keepNext w:val="0"/>
        <w:numPr>
          <w:ilvl w:val="1"/>
          <w:numId w:val="2"/>
        </w:numPr>
        <w:spacing w:before="240"/>
        <w:ind w:left="1080"/>
        <w:outlineLvl w:val="0"/>
        <w:rPr>
          <w:rFonts w:ascii="Verdana" w:hAnsi="Verdana"/>
          <w:caps w:val="0"/>
          <w:sz w:val="22"/>
          <w:szCs w:val="22"/>
          <w:u w:val="single"/>
        </w:rPr>
      </w:pPr>
      <w:bookmarkStart w:id="11" w:name="_Toc475552972"/>
      <w:r w:rsidRPr="005C6F49">
        <w:rPr>
          <w:rFonts w:ascii="Verdana" w:hAnsi="Verdana"/>
          <w:caps w:val="0"/>
          <w:sz w:val="22"/>
          <w:szCs w:val="22"/>
          <w:u w:val="single"/>
        </w:rPr>
        <w:t>Planificación</w:t>
      </w:r>
      <w:r>
        <w:rPr>
          <w:rFonts w:ascii="Verdana" w:hAnsi="Verdana"/>
          <w:caps w:val="0"/>
          <w:sz w:val="22"/>
          <w:szCs w:val="22"/>
          <w:u w:val="single"/>
        </w:rPr>
        <w:t xml:space="preserve"> y Seguimiento</w:t>
      </w:r>
      <w:bookmarkEnd w:id="11"/>
    </w:p>
    <w:p w14:paraId="5B813060" w14:textId="5248A68E" w:rsidR="00755CB2" w:rsidRPr="005C6F49" w:rsidRDefault="00755CB2" w:rsidP="00755CB2">
      <w:pPr>
        <w:pStyle w:val="escritura0"/>
        <w:ind w:left="284"/>
        <w:rPr>
          <w:rFonts w:ascii="Verdana" w:hAnsi="Verdana"/>
          <w:sz w:val="22"/>
          <w:szCs w:val="22"/>
        </w:rPr>
      </w:pPr>
      <w:r w:rsidRPr="005C6F49">
        <w:rPr>
          <w:rFonts w:ascii="Verdana" w:hAnsi="Verdana"/>
          <w:sz w:val="22"/>
          <w:szCs w:val="22"/>
        </w:rPr>
        <w:t xml:space="preserve">El Comité de </w:t>
      </w:r>
      <w:r>
        <w:rPr>
          <w:rFonts w:ascii="Verdana" w:hAnsi="Verdana"/>
          <w:sz w:val="22"/>
          <w:szCs w:val="22"/>
        </w:rPr>
        <w:t>Calidad</w:t>
      </w:r>
      <w:r w:rsidRPr="005C6F49">
        <w:rPr>
          <w:rFonts w:ascii="Verdana" w:hAnsi="Verdana"/>
          <w:sz w:val="22"/>
          <w:szCs w:val="22"/>
        </w:rPr>
        <w:t xml:space="preserve"> comprende a los Responsables de las distintas Áreas de </w:t>
      </w:r>
      <w:r w:rsidR="001227CD">
        <w:rPr>
          <w:rFonts w:ascii="Verdana" w:hAnsi="Verdana"/>
          <w:b/>
          <w:sz w:val="22"/>
          <w:szCs w:val="22"/>
        </w:rPr>
        <w:t xml:space="preserve">GRUPO SANED </w:t>
      </w:r>
      <w:r w:rsidRPr="005C6F49">
        <w:rPr>
          <w:rFonts w:ascii="Verdana" w:hAnsi="Verdana"/>
          <w:sz w:val="22"/>
          <w:szCs w:val="22"/>
        </w:rPr>
        <w:t>y es responsable de realizar la Planificación y el seguimiento periódico del Sistema.</w:t>
      </w:r>
    </w:p>
    <w:p w14:paraId="0629B303" w14:textId="6E0940F4" w:rsidR="00755CB2" w:rsidRPr="005C6F49" w:rsidRDefault="00755CB2" w:rsidP="00755CB2">
      <w:pPr>
        <w:pStyle w:val="escritura0"/>
        <w:ind w:left="284"/>
        <w:rPr>
          <w:rFonts w:ascii="Verdana" w:hAnsi="Verdana"/>
          <w:sz w:val="22"/>
          <w:szCs w:val="22"/>
        </w:rPr>
      </w:pPr>
      <w:r w:rsidRPr="005C6F49">
        <w:rPr>
          <w:rFonts w:ascii="Verdana" w:hAnsi="Verdana"/>
          <w:sz w:val="22"/>
          <w:szCs w:val="22"/>
        </w:rPr>
        <w:t xml:space="preserve">El </w:t>
      </w:r>
      <w:r w:rsidR="0067797E">
        <w:rPr>
          <w:rFonts w:ascii="Verdana" w:hAnsi="Verdana"/>
          <w:sz w:val="22"/>
          <w:szCs w:val="22"/>
        </w:rPr>
        <w:t>Consejero delegado</w:t>
      </w:r>
      <w:r w:rsidRPr="005C6F49">
        <w:rPr>
          <w:rFonts w:ascii="Verdana" w:hAnsi="Verdana"/>
          <w:sz w:val="22"/>
          <w:szCs w:val="22"/>
        </w:rPr>
        <w:t xml:space="preserve"> será el presidente del Comité y en su ausencia un miembro del Comité perteneciente a la alta Dirección, asumirá sus funciones.</w:t>
      </w:r>
    </w:p>
    <w:p w14:paraId="08C52F4B" w14:textId="3C766CE4" w:rsidR="00755CB2" w:rsidRPr="005C6F49" w:rsidRDefault="00755CB2" w:rsidP="00755CB2">
      <w:pPr>
        <w:pStyle w:val="escritura0"/>
        <w:ind w:left="284"/>
        <w:rPr>
          <w:rFonts w:ascii="Verdana" w:hAnsi="Verdana"/>
          <w:sz w:val="22"/>
          <w:szCs w:val="22"/>
        </w:rPr>
      </w:pPr>
      <w:r w:rsidRPr="005C6F49">
        <w:rPr>
          <w:rFonts w:ascii="Verdana" w:hAnsi="Verdana"/>
          <w:sz w:val="22"/>
          <w:szCs w:val="22"/>
        </w:rPr>
        <w:t>El Responsable del Sistema de Gestión dejará constancia de la reunión mantenida y los acuerdos alcanzados</w:t>
      </w:r>
      <w:r>
        <w:rPr>
          <w:rFonts w:ascii="Verdana" w:hAnsi="Verdana"/>
          <w:sz w:val="22"/>
          <w:szCs w:val="22"/>
        </w:rPr>
        <w:t xml:space="preserve"> en el “Acta de Comité” (Anexo 1)</w:t>
      </w:r>
      <w:r w:rsidRPr="005C6F49">
        <w:rPr>
          <w:rFonts w:ascii="Verdana" w:hAnsi="Verdana"/>
          <w:sz w:val="22"/>
          <w:szCs w:val="22"/>
        </w:rPr>
        <w:t>.</w:t>
      </w:r>
    </w:p>
    <w:p w14:paraId="141BA318" w14:textId="1E204699" w:rsidR="00755CB2" w:rsidRPr="005C6F49" w:rsidRDefault="00755CB2" w:rsidP="001C054E">
      <w:pPr>
        <w:pStyle w:val="escritura1"/>
        <w:widowControl w:val="0"/>
        <w:ind w:left="284"/>
        <w:rPr>
          <w:rFonts w:ascii="Verdana" w:hAnsi="Verdana"/>
          <w:sz w:val="22"/>
          <w:szCs w:val="22"/>
        </w:rPr>
      </w:pPr>
      <w:r w:rsidRPr="005C6F49">
        <w:rPr>
          <w:rFonts w:ascii="Verdana" w:hAnsi="Verdana"/>
          <w:sz w:val="22"/>
          <w:szCs w:val="22"/>
        </w:rPr>
        <w:t xml:space="preserve">La planificación anual estará formado al menos por </w:t>
      </w:r>
      <w:r w:rsidR="001C054E">
        <w:rPr>
          <w:rFonts w:ascii="Verdana" w:hAnsi="Verdana"/>
          <w:sz w:val="22"/>
          <w:szCs w:val="22"/>
        </w:rPr>
        <w:t xml:space="preserve">el </w:t>
      </w:r>
      <w:r w:rsidRPr="005C6F49">
        <w:rPr>
          <w:rFonts w:ascii="Verdana" w:hAnsi="Verdana"/>
          <w:sz w:val="22"/>
          <w:szCs w:val="22"/>
        </w:rPr>
        <w:t>Programa Anual de Auditorías Internas</w:t>
      </w:r>
      <w:r w:rsidR="001C054E">
        <w:rPr>
          <w:rFonts w:ascii="Verdana" w:hAnsi="Verdana"/>
          <w:sz w:val="22"/>
          <w:szCs w:val="22"/>
        </w:rPr>
        <w:t xml:space="preserve">, Plan Anual de Formación y </w:t>
      </w:r>
      <w:r w:rsidRPr="005C6F49">
        <w:rPr>
          <w:rFonts w:ascii="Verdana" w:hAnsi="Verdana"/>
          <w:sz w:val="22"/>
          <w:szCs w:val="22"/>
        </w:rPr>
        <w:t>Objetivos</w:t>
      </w:r>
      <w:r w:rsidR="008C4AB4">
        <w:rPr>
          <w:rFonts w:ascii="Verdana" w:hAnsi="Verdana"/>
          <w:sz w:val="22"/>
          <w:szCs w:val="22"/>
        </w:rPr>
        <w:t xml:space="preserve"> e Indicadores</w:t>
      </w:r>
      <w:r w:rsidRPr="005C6F49">
        <w:rPr>
          <w:rFonts w:ascii="Verdana" w:hAnsi="Verdana"/>
          <w:sz w:val="22"/>
          <w:szCs w:val="22"/>
        </w:rPr>
        <w:t xml:space="preserve"> de Calidad</w:t>
      </w:r>
      <w:r w:rsidR="001C054E">
        <w:rPr>
          <w:rFonts w:ascii="Verdana" w:hAnsi="Verdana"/>
          <w:sz w:val="22"/>
          <w:szCs w:val="22"/>
        </w:rPr>
        <w:t>.</w:t>
      </w:r>
      <w:r w:rsidRPr="005C6F49">
        <w:rPr>
          <w:rFonts w:ascii="Verdana" w:hAnsi="Verdana"/>
          <w:sz w:val="22"/>
          <w:szCs w:val="22"/>
        </w:rPr>
        <w:t xml:space="preserve"> </w:t>
      </w:r>
    </w:p>
    <w:p w14:paraId="7D72661D" w14:textId="0C929593" w:rsidR="00755CB2" w:rsidRDefault="00755CB2" w:rsidP="00755CB2">
      <w:pPr>
        <w:pStyle w:val="escritura1"/>
        <w:widowControl w:val="0"/>
        <w:ind w:left="284"/>
        <w:rPr>
          <w:rFonts w:ascii="Verdana" w:hAnsi="Verdana"/>
          <w:sz w:val="22"/>
          <w:szCs w:val="22"/>
        </w:rPr>
      </w:pPr>
      <w:r w:rsidRPr="005C6F49">
        <w:rPr>
          <w:rFonts w:ascii="Verdana" w:hAnsi="Verdana"/>
          <w:sz w:val="22"/>
          <w:szCs w:val="22"/>
        </w:rPr>
        <w:t>Dicha planificación, efectuada anualmente, se revisará trimestralmente en las reuniones del Comité de Gestión para comprobar el grado de cumplimiento y proponer e implantar acciones que permitan lograr la Mejora continua del Sistema.</w:t>
      </w:r>
    </w:p>
    <w:p w14:paraId="16113A8A" w14:textId="77777777" w:rsidR="00FC0AE0" w:rsidRPr="005C6F49" w:rsidRDefault="00FC0AE0" w:rsidP="00755CB2">
      <w:pPr>
        <w:pStyle w:val="escritura1"/>
        <w:widowControl w:val="0"/>
        <w:ind w:left="284"/>
        <w:rPr>
          <w:rFonts w:ascii="Verdana" w:hAnsi="Verdana"/>
          <w:sz w:val="22"/>
          <w:szCs w:val="22"/>
        </w:rPr>
      </w:pPr>
    </w:p>
    <w:p w14:paraId="579F29FA" w14:textId="0D451FA4" w:rsidR="00BD2833" w:rsidRPr="00BD2833" w:rsidRDefault="00BD2833" w:rsidP="00BD2833">
      <w:pPr>
        <w:pStyle w:val="punto0"/>
        <w:keepNext w:val="0"/>
        <w:numPr>
          <w:ilvl w:val="1"/>
          <w:numId w:val="2"/>
        </w:numPr>
        <w:ind w:left="1080"/>
        <w:outlineLvl w:val="0"/>
        <w:rPr>
          <w:rFonts w:ascii="Verdana" w:hAnsi="Verdana"/>
          <w:sz w:val="22"/>
          <w:szCs w:val="22"/>
          <w:u w:val="single"/>
        </w:rPr>
      </w:pPr>
      <w:bookmarkStart w:id="12" w:name="_Toc475552973"/>
      <w:r w:rsidRPr="00BD2833">
        <w:rPr>
          <w:rFonts w:ascii="Verdana" w:hAnsi="Verdana"/>
          <w:sz w:val="22"/>
          <w:szCs w:val="22"/>
          <w:u w:val="single"/>
        </w:rPr>
        <w:t>Revisión por la Dirección</w:t>
      </w:r>
      <w:bookmarkEnd w:id="12"/>
    </w:p>
    <w:p w14:paraId="2A9C6A7C" w14:textId="6C37D338" w:rsidR="00BD2833" w:rsidRPr="00BD2833" w:rsidRDefault="00BD2833" w:rsidP="00BD2833">
      <w:pPr>
        <w:autoSpaceDE w:val="0"/>
        <w:autoSpaceDN w:val="0"/>
        <w:adjustRightInd w:val="0"/>
        <w:spacing w:after="0" w:line="360" w:lineRule="auto"/>
        <w:ind w:left="426"/>
        <w:jc w:val="both"/>
        <w:rPr>
          <w:rFonts w:ascii="Verdana" w:hAnsi="Verdana"/>
          <w:sz w:val="22"/>
          <w:szCs w:val="22"/>
        </w:rPr>
      </w:pPr>
      <w:r w:rsidRPr="00BD2833">
        <w:rPr>
          <w:rFonts w:ascii="Verdana" w:hAnsi="Verdana"/>
          <w:sz w:val="22"/>
          <w:szCs w:val="22"/>
        </w:rPr>
        <w:t xml:space="preserve">La alta dirección debe revisar el sistema de gestión de la organización a intervalos planificados, para asegurarse de su conveniencia, adecuación, </w:t>
      </w:r>
      <w:r w:rsidRPr="00BD2833">
        <w:rPr>
          <w:rFonts w:ascii="Verdana" w:hAnsi="Verdana"/>
          <w:sz w:val="22"/>
          <w:szCs w:val="22"/>
        </w:rPr>
        <w:lastRenderedPageBreak/>
        <w:t>eficacia y alineación continuas con la dirección estratégica de la organización.</w:t>
      </w:r>
    </w:p>
    <w:p w14:paraId="4DADF3A9" w14:textId="146ECB4D" w:rsidR="00BD2833" w:rsidRDefault="008C4AB4" w:rsidP="00BD2833">
      <w:pPr>
        <w:autoSpaceDE w:val="0"/>
        <w:autoSpaceDN w:val="0"/>
        <w:adjustRightInd w:val="0"/>
        <w:spacing w:after="0" w:line="360" w:lineRule="auto"/>
        <w:ind w:left="426"/>
        <w:jc w:val="both"/>
        <w:rPr>
          <w:rFonts w:ascii="Verdana" w:hAnsi="Verdana"/>
          <w:sz w:val="22"/>
          <w:szCs w:val="22"/>
        </w:rPr>
      </w:pPr>
      <w:r>
        <w:rPr>
          <w:rFonts w:ascii="Verdana" w:hAnsi="Verdana"/>
          <w:sz w:val="22"/>
          <w:szCs w:val="22"/>
        </w:rPr>
        <w:t>Al menos una vez al año, e</w:t>
      </w:r>
      <w:r w:rsidR="00BD2833" w:rsidRPr="00BD2833">
        <w:rPr>
          <w:rFonts w:ascii="Verdana" w:hAnsi="Verdana"/>
          <w:sz w:val="22"/>
          <w:szCs w:val="22"/>
        </w:rPr>
        <w:t>n una de las reuniones llevadas a cabo por el Comité de Gestión</w:t>
      </w:r>
      <w:r>
        <w:rPr>
          <w:rFonts w:ascii="Verdana" w:hAnsi="Verdana"/>
          <w:sz w:val="22"/>
          <w:szCs w:val="22"/>
        </w:rPr>
        <w:t>,</w:t>
      </w:r>
      <w:r w:rsidR="00BD2833" w:rsidRPr="00BD2833">
        <w:rPr>
          <w:rFonts w:ascii="Verdana" w:hAnsi="Verdana"/>
          <w:sz w:val="22"/>
          <w:szCs w:val="22"/>
        </w:rPr>
        <w:t xml:space="preserve"> se realizará la Revisión del Sistema. </w:t>
      </w:r>
    </w:p>
    <w:p w14:paraId="29DD786F" w14:textId="77777777" w:rsidR="008C4AB4" w:rsidRPr="00BD2833" w:rsidRDefault="008C4AB4" w:rsidP="00BD2833">
      <w:pPr>
        <w:autoSpaceDE w:val="0"/>
        <w:autoSpaceDN w:val="0"/>
        <w:adjustRightInd w:val="0"/>
        <w:spacing w:after="0" w:line="360" w:lineRule="auto"/>
        <w:ind w:left="426"/>
        <w:jc w:val="both"/>
        <w:rPr>
          <w:rFonts w:ascii="Verdana" w:hAnsi="Verdana"/>
          <w:sz w:val="22"/>
          <w:szCs w:val="22"/>
        </w:rPr>
      </w:pPr>
    </w:p>
    <w:p w14:paraId="5EBA33BF" w14:textId="1437A16B" w:rsidR="00241C95" w:rsidRPr="00BD2833" w:rsidRDefault="00241C95" w:rsidP="00B91026">
      <w:pPr>
        <w:pStyle w:val="punto0"/>
        <w:keepNext w:val="0"/>
        <w:numPr>
          <w:ilvl w:val="1"/>
          <w:numId w:val="2"/>
        </w:numPr>
        <w:ind w:left="1080"/>
        <w:outlineLvl w:val="0"/>
        <w:rPr>
          <w:rFonts w:ascii="Verdana" w:hAnsi="Verdana"/>
          <w:sz w:val="22"/>
          <w:szCs w:val="22"/>
          <w:u w:val="single"/>
        </w:rPr>
      </w:pPr>
      <w:bookmarkStart w:id="13" w:name="_Toc475552974"/>
      <w:r w:rsidRPr="007147F8">
        <w:rPr>
          <w:rFonts w:ascii="Verdana" w:hAnsi="Verdana"/>
          <w:sz w:val="22"/>
          <w:szCs w:val="22"/>
          <w:u w:val="single"/>
        </w:rPr>
        <w:t>C</w:t>
      </w:r>
      <w:bookmarkEnd w:id="10"/>
      <w:r w:rsidRPr="007147F8">
        <w:rPr>
          <w:rFonts w:ascii="Verdana" w:hAnsi="Verdana"/>
          <w:caps w:val="0"/>
          <w:sz w:val="22"/>
          <w:szCs w:val="22"/>
          <w:u w:val="single"/>
        </w:rPr>
        <w:t>ontexto de la Organización</w:t>
      </w:r>
      <w:bookmarkEnd w:id="13"/>
    </w:p>
    <w:p w14:paraId="0540C72D" w14:textId="0588BA17" w:rsidR="00BD2833" w:rsidRDefault="00BD2833" w:rsidP="005C6F49">
      <w:pPr>
        <w:pStyle w:val="punto1"/>
        <w:keepNext w:val="0"/>
        <w:widowControl w:val="0"/>
        <w:ind w:left="360"/>
        <w:rPr>
          <w:rFonts w:ascii="Verdana" w:hAnsi="Verdana"/>
          <w:sz w:val="22"/>
          <w:szCs w:val="22"/>
        </w:rPr>
      </w:pPr>
      <w:r w:rsidRPr="00BD2833">
        <w:rPr>
          <w:rFonts w:ascii="Verdana" w:hAnsi="Verdana"/>
          <w:b w:val="0"/>
          <w:sz w:val="22"/>
          <w:szCs w:val="22"/>
        </w:rPr>
        <w:t>Como parte del análisis realizado durante la Revisión por la Dirección, se realizará un estudio del contexto de la organización, tanto interno como externo, lo que permitirá identificar posibles riesgos y Planificar Objetivos, implement</w:t>
      </w:r>
      <w:r w:rsidR="001C054E">
        <w:rPr>
          <w:rFonts w:ascii="Verdana" w:hAnsi="Verdana"/>
          <w:b w:val="0"/>
          <w:sz w:val="22"/>
          <w:szCs w:val="22"/>
        </w:rPr>
        <w:t>ar cambios o introducir mejoras.</w:t>
      </w:r>
    </w:p>
    <w:p w14:paraId="3E844A69" w14:textId="1DC3B67D" w:rsidR="00BD2833" w:rsidRPr="007147F8" w:rsidRDefault="001227CD" w:rsidP="00BD2833">
      <w:pPr>
        <w:spacing w:after="0" w:line="360" w:lineRule="auto"/>
        <w:ind w:left="360"/>
        <w:jc w:val="both"/>
        <w:rPr>
          <w:rFonts w:ascii="Verdana" w:hAnsi="Verdana"/>
          <w:sz w:val="22"/>
          <w:szCs w:val="22"/>
        </w:rPr>
      </w:pPr>
      <w:r>
        <w:rPr>
          <w:rFonts w:ascii="Verdana" w:hAnsi="Verdana"/>
          <w:b/>
          <w:sz w:val="22"/>
          <w:szCs w:val="22"/>
        </w:rPr>
        <w:t xml:space="preserve">GRUPO SANED </w:t>
      </w:r>
      <w:r w:rsidR="00BD2833" w:rsidRPr="007147F8">
        <w:rPr>
          <w:rFonts w:ascii="Verdana" w:hAnsi="Verdana"/>
          <w:sz w:val="22"/>
          <w:szCs w:val="22"/>
        </w:rPr>
        <w:t>realizará un análisis</w:t>
      </w:r>
      <w:r w:rsidR="00EA14D1">
        <w:rPr>
          <w:rFonts w:ascii="Verdana" w:hAnsi="Verdana"/>
          <w:sz w:val="22"/>
          <w:szCs w:val="22"/>
        </w:rPr>
        <w:t xml:space="preserve"> de contexto</w:t>
      </w:r>
      <w:r w:rsidR="00BD2833" w:rsidRPr="007147F8">
        <w:rPr>
          <w:rFonts w:ascii="Verdana" w:hAnsi="Verdana"/>
          <w:sz w:val="22"/>
          <w:szCs w:val="22"/>
        </w:rPr>
        <w:t xml:space="preserve"> que se efectuará de manera participativa incorporando a representantes de todos los procesos</w:t>
      </w:r>
      <w:r w:rsidR="001C054E">
        <w:rPr>
          <w:rFonts w:ascii="Verdana" w:hAnsi="Verdana"/>
          <w:sz w:val="22"/>
          <w:szCs w:val="22"/>
        </w:rPr>
        <w:t>.</w:t>
      </w:r>
      <w:r w:rsidR="00BD2833" w:rsidRPr="007147F8">
        <w:rPr>
          <w:rFonts w:ascii="Verdana" w:hAnsi="Verdana"/>
          <w:sz w:val="22"/>
          <w:szCs w:val="22"/>
        </w:rPr>
        <w:t xml:space="preserve"> </w:t>
      </w:r>
    </w:p>
    <w:p w14:paraId="74276639" w14:textId="77777777" w:rsidR="00BD2833" w:rsidRDefault="00BD2833" w:rsidP="00BD2833">
      <w:pPr>
        <w:spacing w:after="0" w:line="360" w:lineRule="auto"/>
        <w:ind w:left="360"/>
        <w:jc w:val="both"/>
        <w:rPr>
          <w:rFonts w:ascii="Verdana" w:hAnsi="Verdana"/>
          <w:sz w:val="22"/>
          <w:szCs w:val="22"/>
        </w:rPr>
      </w:pPr>
      <w:r w:rsidRPr="007147F8">
        <w:rPr>
          <w:rFonts w:ascii="Verdana" w:hAnsi="Verdana"/>
          <w:sz w:val="22"/>
          <w:szCs w:val="22"/>
        </w:rPr>
        <w:t>Esta es la forma de que el análisis sea lo más completo posible y que la posterior definición de objetivos, se realice sobre bases de consenso e identificación con ellos.</w:t>
      </w:r>
    </w:p>
    <w:p w14:paraId="28602278" w14:textId="3563DA74" w:rsidR="00E235DD" w:rsidRPr="007147F8" w:rsidRDefault="001227CD" w:rsidP="00FC155B">
      <w:pPr>
        <w:spacing w:line="360" w:lineRule="auto"/>
        <w:ind w:left="360"/>
        <w:jc w:val="both"/>
        <w:rPr>
          <w:rFonts w:ascii="Verdana" w:hAnsi="Verdana"/>
          <w:sz w:val="22"/>
          <w:szCs w:val="22"/>
        </w:rPr>
      </w:pPr>
      <w:r>
        <w:rPr>
          <w:rFonts w:ascii="Verdana" w:hAnsi="Verdana"/>
          <w:b/>
          <w:sz w:val="22"/>
          <w:szCs w:val="22"/>
        </w:rPr>
        <w:t xml:space="preserve">GRUPO SANED </w:t>
      </w:r>
      <w:r w:rsidR="00E235DD" w:rsidRPr="007147F8">
        <w:rPr>
          <w:rFonts w:ascii="Verdana" w:hAnsi="Verdana"/>
          <w:sz w:val="22"/>
          <w:szCs w:val="22"/>
        </w:rPr>
        <w:t>tendrá en cu</w:t>
      </w:r>
      <w:r w:rsidR="00090AE7">
        <w:rPr>
          <w:rFonts w:ascii="Verdana" w:hAnsi="Verdana"/>
          <w:sz w:val="22"/>
          <w:szCs w:val="22"/>
        </w:rPr>
        <w:t>e</w:t>
      </w:r>
      <w:r w:rsidR="00E235DD" w:rsidRPr="007147F8">
        <w:rPr>
          <w:rFonts w:ascii="Verdana" w:hAnsi="Verdana"/>
          <w:sz w:val="22"/>
          <w:szCs w:val="22"/>
        </w:rPr>
        <w:t>nta</w:t>
      </w:r>
      <w:r w:rsidR="00D40D6D" w:rsidRPr="007147F8">
        <w:rPr>
          <w:rFonts w:ascii="Verdana" w:hAnsi="Verdana"/>
          <w:sz w:val="22"/>
          <w:szCs w:val="22"/>
        </w:rPr>
        <w:t xml:space="preserve"> todos los aspectos internos y externos que pueden afectar a los objetivos estratégicos y la planificación del</w:t>
      </w:r>
      <w:r w:rsidR="00E235DD" w:rsidRPr="007147F8">
        <w:rPr>
          <w:rFonts w:ascii="Verdana" w:hAnsi="Verdana"/>
          <w:sz w:val="22"/>
          <w:szCs w:val="22"/>
        </w:rPr>
        <w:t xml:space="preserve"> </w:t>
      </w:r>
      <w:r w:rsidR="00D40D6D" w:rsidRPr="007147F8">
        <w:rPr>
          <w:rFonts w:ascii="Verdana" w:hAnsi="Verdana"/>
          <w:bCs/>
          <w:sz w:val="22"/>
          <w:szCs w:val="22"/>
        </w:rPr>
        <w:t>Sistema de Gestión de la Calidad</w:t>
      </w:r>
      <w:r w:rsidR="00D40D6D" w:rsidRPr="007147F8">
        <w:rPr>
          <w:rFonts w:ascii="Verdana" w:hAnsi="Verdana"/>
          <w:sz w:val="22"/>
          <w:szCs w:val="22"/>
        </w:rPr>
        <w:t>.</w:t>
      </w:r>
    </w:p>
    <w:p w14:paraId="5A8DFDE6" w14:textId="00D92C89" w:rsidR="00241C95" w:rsidRDefault="00CD2DB2" w:rsidP="00CD2DB2">
      <w:pPr>
        <w:spacing w:line="360" w:lineRule="auto"/>
        <w:ind w:left="360"/>
        <w:jc w:val="both"/>
        <w:rPr>
          <w:rFonts w:ascii="Verdana" w:hAnsi="Verdana"/>
          <w:sz w:val="22"/>
          <w:szCs w:val="22"/>
        </w:rPr>
      </w:pPr>
      <w:r w:rsidRPr="007147F8">
        <w:rPr>
          <w:rFonts w:ascii="Verdana" w:hAnsi="Verdana"/>
          <w:sz w:val="22"/>
          <w:szCs w:val="22"/>
        </w:rPr>
        <w:t>E</w:t>
      </w:r>
      <w:r w:rsidR="00CC2871" w:rsidRPr="007147F8">
        <w:rPr>
          <w:rFonts w:ascii="Verdana" w:hAnsi="Verdana"/>
          <w:sz w:val="22"/>
          <w:szCs w:val="22"/>
        </w:rPr>
        <w:t>l Comité de riesgos</w:t>
      </w:r>
      <w:r w:rsidR="00E235DD" w:rsidRPr="007147F8">
        <w:rPr>
          <w:rFonts w:ascii="Verdana" w:hAnsi="Verdana"/>
          <w:sz w:val="22"/>
          <w:szCs w:val="22"/>
        </w:rPr>
        <w:t>,</w:t>
      </w:r>
      <w:r w:rsidR="00CC2871" w:rsidRPr="007147F8">
        <w:rPr>
          <w:rFonts w:ascii="Verdana" w:hAnsi="Verdana"/>
          <w:sz w:val="22"/>
          <w:szCs w:val="22"/>
        </w:rPr>
        <w:t xml:space="preserve"> efectuará</w:t>
      </w:r>
      <w:r w:rsidR="00241C95" w:rsidRPr="007147F8">
        <w:rPr>
          <w:rFonts w:ascii="Verdana" w:hAnsi="Verdana"/>
          <w:sz w:val="22"/>
          <w:szCs w:val="22"/>
        </w:rPr>
        <w:t xml:space="preserve"> un análisis del contexto de la organización</w:t>
      </w:r>
      <w:r w:rsidR="00CC2871" w:rsidRPr="007147F8">
        <w:rPr>
          <w:rFonts w:ascii="Verdana" w:hAnsi="Verdana"/>
          <w:sz w:val="22"/>
          <w:szCs w:val="22"/>
        </w:rPr>
        <w:t xml:space="preserve"> que se revisará de forma anual</w:t>
      </w:r>
      <w:r w:rsidR="00E235DD" w:rsidRPr="007147F8">
        <w:rPr>
          <w:rFonts w:ascii="Verdana" w:hAnsi="Verdana"/>
          <w:sz w:val="22"/>
          <w:szCs w:val="22"/>
        </w:rPr>
        <w:t xml:space="preserve"> en la Revisión del Sistema.</w:t>
      </w:r>
    </w:p>
    <w:p w14:paraId="32C0947B" w14:textId="77777777" w:rsidR="00241C95" w:rsidRPr="007147F8" w:rsidRDefault="00241C95" w:rsidP="00FC155B">
      <w:pPr>
        <w:pStyle w:val="punto0"/>
        <w:keepNext w:val="0"/>
        <w:numPr>
          <w:ilvl w:val="1"/>
          <w:numId w:val="2"/>
        </w:numPr>
        <w:spacing w:before="240"/>
        <w:ind w:left="1080"/>
        <w:outlineLvl w:val="0"/>
        <w:rPr>
          <w:rFonts w:ascii="Verdana" w:hAnsi="Verdana"/>
          <w:sz w:val="22"/>
          <w:szCs w:val="22"/>
          <w:u w:val="single"/>
        </w:rPr>
      </w:pPr>
      <w:bookmarkStart w:id="14" w:name="_Toc441483137"/>
      <w:bookmarkStart w:id="15" w:name="_Toc475552975"/>
      <w:r w:rsidRPr="007147F8">
        <w:rPr>
          <w:rFonts w:ascii="Verdana" w:hAnsi="Verdana"/>
          <w:sz w:val="22"/>
          <w:szCs w:val="22"/>
          <w:u w:val="single"/>
        </w:rPr>
        <w:t>P</w:t>
      </w:r>
      <w:bookmarkEnd w:id="14"/>
      <w:r w:rsidR="00FC155B" w:rsidRPr="007147F8">
        <w:rPr>
          <w:rFonts w:ascii="Verdana" w:hAnsi="Verdana"/>
          <w:caps w:val="0"/>
          <w:sz w:val="22"/>
          <w:szCs w:val="22"/>
          <w:u w:val="single"/>
        </w:rPr>
        <w:t>artes interesadas.</w:t>
      </w:r>
      <w:bookmarkEnd w:id="15"/>
    </w:p>
    <w:p w14:paraId="2DAC903A" w14:textId="3BC9BA96" w:rsidR="006D202A" w:rsidRPr="007147F8" w:rsidRDefault="00241C95" w:rsidP="00EA14D1">
      <w:pPr>
        <w:spacing w:line="360" w:lineRule="auto"/>
        <w:ind w:left="360"/>
        <w:jc w:val="both"/>
        <w:rPr>
          <w:rFonts w:ascii="Verdana" w:hAnsi="Verdana"/>
          <w:sz w:val="22"/>
          <w:szCs w:val="22"/>
        </w:rPr>
      </w:pPr>
      <w:r w:rsidRPr="007147F8">
        <w:rPr>
          <w:rFonts w:ascii="Verdana" w:hAnsi="Verdana"/>
          <w:sz w:val="22"/>
          <w:szCs w:val="22"/>
        </w:rPr>
        <w:t xml:space="preserve">La organización identificará sus propias partes interesadas y sus expectativas en función de los procesos de la empresa para integrarlas en los procesos internos de toma de decisiones. </w:t>
      </w:r>
      <w:r w:rsidR="00EA14D1" w:rsidRPr="007147F8">
        <w:rPr>
          <w:rFonts w:ascii="Verdana" w:hAnsi="Verdana"/>
          <w:sz w:val="22"/>
          <w:szCs w:val="22"/>
        </w:rPr>
        <w:t>Esta información se dejará reflejada</w:t>
      </w:r>
      <w:r w:rsidR="00EA14D1">
        <w:rPr>
          <w:rFonts w:ascii="Verdana" w:hAnsi="Verdana"/>
          <w:sz w:val="22"/>
          <w:szCs w:val="22"/>
        </w:rPr>
        <w:t xml:space="preserve"> en el </w:t>
      </w:r>
      <w:r w:rsidR="001227CD">
        <w:rPr>
          <w:rFonts w:ascii="Verdana" w:hAnsi="Verdana"/>
          <w:sz w:val="22"/>
          <w:szCs w:val="22"/>
        </w:rPr>
        <w:t>análisis de contexto realizado</w:t>
      </w:r>
      <w:r w:rsidR="00EA14D1">
        <w:rPr>
          <w:rFonts w:ascii="Verdana" w:hAnsi="Verdana"/>
          <w:sz w:val="22"/>
          <w:szCs w:val="22"/>
        </w:rPr>
        <w:t xml:space="preserve"> </w:t>
      </w:r>
      <w:r w:rsidR="00EA14D1" w:rsidRPr="007147F8">
        <w:rPr>
          <w:rFonts w:ascii="Verdana" w:hAnsi="Verdana"/>
          <w:sz w:val="22"/>
          <w:szCs w:val="22"/>
        </w:rPr>
        <w:t>y se revisará anualmente en la Revisión del Sistema.</w:t>
      </w:r>
    </w:p>
    <w:p w14:paraId="5025C2EE" w14:textId="77777777" w:rsidR="00241C95" w:rsidRPr="007147F8" w:rsidRDefault="00241C95" w:rsidP="00FC155B">
      <w:pPr>
        <w:pStyle w:val="punto0"/>
        <w:keepNext w:val="0"/>
        <w:numPr>
          <w:ilvl w:val="1"/>
          <w:numId w:val="2"/>
        </w:numPr>
        <w:spacing w:before="240"/>
        <w:ind w:left="1080"/>
        <w:outlineLvl w:val="0"/>
        <w:rPr>
          <w:rFonts w:ascii="Verdana" w:hAnsi="Verdana"/>
          <w:sz w:val="22"/>
          <w:szCs w:val="22"/>
          <w:u w:val="single"/>
        </w:rPr>
      </w:pPr>
      <w:bookmarkStart w:id="16" w:name="_Toc441483138"/>
      <w:bookmarkStart w:id="17" w:name="_Toc475552976"/>
      <w:r w:rsidRPr="007147F8">
        <w:rPr>
          <w:rFonts w:ascii="Verdana" w:hAnsi="Verdana"/>
          <w:sz w:val="22"/>
          <w:szCs w:val="22"/>
          <w:u w:val="single"/>
        </w:rPr>
        <w:lastRenderedPageBreak/>
        <w:t>R</w:t>
      </w:r>
      <w:r w:rsidR="00FC155B" w:rsidRPr="007147F8">
        <w:rPr>
          <w:rFonts w:ascii="Verdana" w:hAnsi="Verdana"/>
          <w:caps w:val="0"/>
          <w:sz w:val="22"/>
          <w:szCs w:val="22"/>
          <w:u w:val="single"/>
        </w:rPr>
        <w:t>iesgos y oportunidades.</w:t>
      </w:r>
      <w:bookmarkEnd w:id="16"/>
      <w:bookmarkEnd w:id="17"/>
    </w:p>
    <w:p w14:paraId="4562FD82" w14:textId="68BE27DE" w:rsidR="00EA14D1" w:rsidRDefault="00665CE8" w:rsidP="00EA14D1">
      <w:pPr>
        <w:spacing w:after="0" w:line="360" w:lineRule="auto"/>
        <w:ind w:left="360"/>
        <w:jc w:val="both"/>
        <w:rPr>
          <w:rFonts w:ascii="Verdana" w:hAnsi="Verdana"/>
          <w:sz w:val="22"/>
          <w:szCs w:val="22"/>
        </w:rPr>
      </w:pPr>
      <w:r>
        <w:rPr>
          <w:rFonts w:ascii="Verdana" w:hAnsi="Verdana"/>
          <w:sz w:val="22"/>
          <w:szCs w:val="22"/>
        </w:rPr>
        <w:t xml:space="preserve">Una vez identificado y evaluado el contexto y las partes interesadas se realizarán </w:t>
      </w:r>
      <w:r w:rsidR="00EA14D1">
        <w:rPr>
          <w:rFonts w:ascii="Verdana" w:hAnsi="Verdana"/>
          <w:sz w:val="22"/>
          <w:szCs w:val="22"/>
        </w:rPr>
        <w:t>la d</w:t>
      </w:r>
      <w:r w:rsidR="00C225DE">
        <w:rPr>
          <w:rFonts w:ascii="Verdana" w:hAnsi="Verdana"/>
          <w:sz w:val="22"/>
          <w:szCs w:val="22"/>
        </w:rPr>
        <w:t>eterminación de los riesgos, identificando</w:t>
      </w:r>
      <w:r w:rsidR="00D40D6D" w:rsidRPr="007147F8">
        <w:rPr>
          <w:rFonts w:ascii="Verdana" w:hAnsi="Verdana"/>
          <w:sz w:val="22"/>
          <w:szCs w:val="22"/>
        </w:rPr>
        <w:t xml:space="preserve"> </w:t>
      </w:r>
      <w:r w:rsidR="00C225DE">
        <w:rPr>
          <w:rFonts w:ascii="Verdana" w:hAnsi="Verdana"/>
          <w:sz w:val="22"/>
          <w:szCs w:val="22"/>
        </w:rPr>
        <w:t>los Factores de riesgo (causas), Eventos (riesgos)y</w:t>
      </w:r>
      <w:r w:rsidR="00D40D6D" w:rsidRPr="007147F8">
        <w:rPr>
          <w:rFonts w:ascii="Verdana" w:hAnsi="Verdana"/>
          <w:sz w:val="22"/>
          <w:szCs w:val="22"/>
        </w:rPr>
        <w:t xml:space="preserve"> Consecuencias.</w:t>
      </w:r>
      <w:r>
        <w:rPr>
          <w:rFonts w:ascii="Verdana" w:hAnsi="Verdana"/>
          <w:sz w:val="22"/>
          <w:szCs w:val="22"/>
        </w:rPr>
        <w:t xml:space="preserve"> </w:t>
      </w:r>
    </w:p>
    <w:p w14:paraId="620C6BE1" w14:textId="5919AA0D" w:rsidR="00C225DE" w:rsidRDefault="00C225DE" w:rsidP="00EA14D1">
      <w:pPr>
        <w:spacing w:after="0" w:line="360" w:lineRule="auto"/>
        <w:ind w:left="360"/>
        <w:jc w:val="both"/>
        <w:rPr>
          <w:rFonts w:ascii="Verdana" w:hAnsi="Verdana"/>
          <w:sz w:val="22"/>
          <w:szCs w:val="22"/>
        </w:rPr>
      </w:pPr>
      <w:r>
        <w:rPr>
          <w:rFonts w:ascii="Verdana" w:hAnsi="Verdana"/>
          <w:sz w:val="22"/>
          <w:szCs w:val="22"/>
        </w:rPr>
        <w:t xml:space="preserve">Toda esta información se quedará reflejada en la “Tabla de Gestión de Riesgos” (Anexo </w:t>
      </w:r>
      <w:r w:rsidR="00090AE7">
        <w:rPr>
          <w:rFonts w:ascii="Verdana" w:hAnsi="Verdana"/>
          <w:sz w:val="22"/>
          <w:szCs w:val="22"/>
        </w:rPr>
        <w:t>2</w:t>
      </w:r>
      <w:r>
        <w:rPr>
          <w:rFonts w:ascii="Verdana" w:hAnsi="Verdana"/>
          <w:sz w:val="22"/>
          <w:szCs w:val="22"/>
        </w:rPr>
        <w:t>).</w:t>
      </w:r>
    </w:p>
    <w:p w14:paraId="09E07AC1" w14:textId="77777777" w:rsidR="00241C95" w:rsidRPr="007147F8" w:rsidRDefault="00241C95" w:rsidP="0017200D">
      <w:pPr>
        <w:pStyle w:val="punto0"/>
        <w:keepNext w:val="0"/>
        <w:numPr>
          <w:ilvl w:val="1"/>
          <w:numId w:val="2"/>
        </w:numPr>
        <w:spacing w:before="240"/>
        <w:ind w:left="1080"/>
        <w:outlineLvl w:val="0"/>
        <w:rPr>
          <w:rFonts w:ascii="Verdana" w:hAnsi="Verdana"/>
          <w:sz w:val="22"/>
          <w:szCs w:val="22"/>
          <w:u w:val="single"/>
        </w:rPr>
      </w:pPr>
      <w:bookmarkStart w:id="18" w:name="_Toc475552977"/>
      <w:r w:rsidRPr="007147F8">
        <w:rPr>
          <w:rFonts w:ascii="Verdana" w:hAnsi="Verdana"/>
          <w:sz w:val="22"/>
          <w:szCs w:val="22"/>
          <w:u w:val="single"/>
        </w:rPr>
        <w:t>M</w:t>
      </w:r>
      <w:r w:rsidR="0017200D" w:rsidRPr="007147F8">
        <w:rPr>
          <w:rFonts w:ascii="Verdana" w:hAnsi="Verdana"/>
          <w:caps w:val="0"/>
          <w:sz w:val="22"/>
          <w:szCs w:val="22"/>
          <w:u w:val="single"/>
        </w:rPr>
        <w:t>etodología para la evaluación de riesgos y oportunidades</w:t>
      </w:r>
      <w:bookmarkEnd w:id="18"/>
    </w:p>
    <w:p w14:paraId="2ADD009F" w14:textId="55FA389B" w:rsidR="0017200D" w:rsidRDefault="0017200D" w:rsidP="00B947D9">
      <w:pPr>
        <w:spacing w:line="360" w:lineRule="auto"/>
        <w:ind w:left="360"/>
        <w:rPr>
          <w:rFonts w:ascii="Verdana" w:hAnsi="Verdana"/>
          <w:sz w:val="22"/>
          <w:szCs w:val="22"/>
        </w:rPr>
      </w:pPr>
      <w:r w:rsidRPr="007147F8">
        <w:rPr>
          <w:rFonts w:ascii="Verdana" w:hAnsi="Verdana"/>
          <w:sz w:val="22"/>
          <w:szCs w:val="22"/>
        </w:rPr>
        <w:t>Una vez identificados los riesgos de la Organización se procederá a evaluarlos con la siguiente metodología:</w:t>
      </w:r>
      <w:r w:rsidR="00090AE7">
        <w:rPr>
          <w:rFonts w:ascii="Verdana" w:hAnsi="Verdana"/>
          <w:sz w:val="22"/>
          <w:szCs w:val="22"/>
        </w:rPr>
        <w:t xml:space="preserve"> </w:t>
      </w:r>
    </w:p>
    <w:p w14:paraId="7B6D934C" w14:textId="77777777" w:rsidR="00241C95" w:rsidRPr="007147F8" w:rsidRDefault="00241C95" w:rsidP="0017200D">
      <w:pPr>
        <w:numPr>
          <w:ilvl w:val="0"/>
          <w:numId w:val="13"/>
        </w:numPr>
        <w:spacing w:after="0" w:line="360" w:lineRule="auto"/>
        <w:jc w:val="both"/>
        <w:rPr>
          <w:rFonts w:ascii="Verdana" w:hAnsi="Verdana"/>
          <w:b/>
          <w:sz w:val="22"/>
          <w:szCs w:val="22"/>
        </w:rPr>
      </w:pPr>
      <w:r w:rsidRPr="007147F8">
        <w:rPr>
          <w:rFonts w:ascii="Verdana" w:hAnsi="Verdana"/>
          <w:b/>
          <w:sz w:val="22"/>
          <w:szCs w:val="22"/>
        </w:rPr>
        <w:t>Probabilidad de ocurrencia</w:t>
      </w:r>
    </w:p>
    <w:tbl>
      <w:tblPr>
        <w:tblW w:w="106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4"/>
        <w:gridCol w:w="3261"/>
      </w:tblGrid>
      <w:tr w:rsidR="00FB2827" w:rsidRPr="00D77C58" w14:paraId="0525589F" w14:textId="77777777" w:rsidTr="00EA14D1">
        <w:tc>
          <w:tcPr>
            <w:tcW w:w="3828" w:type="dxa"/>
            <w:shd w:val="clear" w:color="auto" w:fill="D9D9D9"/>
          </w:tcPr>
          <w:p w14:paraId="0D775D3E" w14:textId="77777777" w:rsidR="00DC2068" w:rsidRPr="00D77C58" w:rsidRDefault="00DC2068" w:rsidP="005A7725">
            <w:pPr>
              <w:spacing w:after="0" w:line="360" w:lineRule="auto"/>
              <w:jc w:val="center"/>
              <w:rPr>
                <w:rFonts w:ascii="Verdana" w:hAnsi="Verdana"/>
                <w:sz w:val="18"/>
                <w:szCs w:val="18"/>
              </w:rPr>
            </w:pPr>
            <w:r w:rsidRPr="00D77C58">
              <w:rPr>
                <w:rFonts w:ascii="Verdana" w:hAnsi="Verdana"/>
                <w:sz w:val="18"/>
                <w:szCs w:val="18"/>
              </w:rPr>
              <w:t xml:space="preserve">Alta. </w:t>
            </w:r>
            <w:r w:rsidR="005A7725" w:rsidRPr="00D77C58">
              <w:rPr>
                <w:rFonts w:ascii="Verdana" w:hAnsi="Verdana"/>
                <w:sz w:val="18"/>
                <w:szCs w:val="18"/>
              </w:rPr>
              <w:t>10</w:t>
            </w:r>
          </w:p>
        </w:tc>
        <w:tc>
          <w:tcPr>
            <w:tcW w:w="3544" w:type="dxa"/>
            <w:shd w:val="clear" w:color="auto" w:fill="D9D9D9"/>
          </w:tcPr>
          <w:p w14:paraId="3740D84F" w14:textId="77777777" w:rsidR="00DC2068" w:rsidRPr="00D77C58" w:rsidRDefault="00DC2068" w:rsidP="005A7725">
            <w:pPr>
              <w:spacing w:after="0" w:line="360" w:lineRule="auto"/>
              <w:jc w:val="center"/>
              <w:rPr>
                <w:rFonts w:ascii="Verdana" w:hAnsi="Verdana"/>
                <w:sz w:val="18"/>
                <w:szCs w:val="18"/>
              </w:rPr>
            </w:pPr>
            <w:r w:rsidRPr="00D77C58">
              <w:rPr>
                <w:rFonts w:ascii="Verdana" w:hAnsi="Verdana"/>
                <w:sz w:val="18"/>
                <w:szCs w:val="18"/>
              </w:rPr>
              <w:t xml:space="preserve">Media </w:t>
            </w:r>
            <w:r w:rsidR="005A7725" w:rsidRPr="00D77C58">
              <w:rPr>
                <w:rFonts w:ascii="Verdana" w:hAnsi="Verdana"/>
                <w:sz w:val="18"/>
                <w:szCs w:val="18"/>
              </w:rPr>
              <w:t>5</w:t>
            </w:r>
          </w:p>
        </w:tc>
        <w:tc>
          <w:tcPr>
            <w:tcW w:w="3261" w:type="dxa"/>
            <w:shd w:val="clear" w:color="auto" w:fill="D9D9D9"/>
          </w:tcPr>
          <w:p w14:paraId="4DB71ECC" w14:textId="77777777" w:rsidR="00DC2068" w:rsidRPr="00D77C58" w:rsidRDefault="00DC2068" w:rsidP="005A7725">
            <w:pPr>
              <w:spacing w:after="0" w:line="360" w:lineRule="auto"/>
              <w:jc w:val="center"/>
              <w:rPr>
                <w:rFonts w:ascii="Verdana" w:hAnsi="Verdana"/>
                <w:sz w:val="18"/>
                <w:szCs w:val="18"/>
              </w:rPr>
            </w:pPr>
            <w:r w:rsidRPr="00D77C58">
              <w:rPr>
                <w:rFonts w:ascii="Verdana" w:hAnsi="Verdana"/>
                <w:sz w:val="18"/>
                <w:szCs w:val="18"/>
              </w:rPr>
              <w:t xml:space="preserve">Baja </w:t>
            </w:r>
            <w:r w:rsidR="005A7725" w:rsidRPr="00D77C58">
              <w:rPr>
                <w:rFonts w:ascii="Verdana" w:hAnsi="Verdana"/>
                <w:sz w:val="18"/>
                <w:szCs w:val="18"/>
              </w:rPr>
              <w:t>1</w:t>
            </w:r>
          </w:p>
        </w:tc>
      </w:tr>
      <w:tr w:rsidR="00665CE8" w:rsidRPr="00D77C58" w14:paraId="258FDAED" w14:textId="77777777" w:rsidTr="00EA14D1">
        <w:tc>
          <w:tcPr>
            <w:tcW w:w="3828" w:type="dxa"/>
            <w:shd w:val="clear" w:color="auto" w:fill="auto"/>
            <w:vAlign w:val="center"/>
          </w:tcPr>
          <w:p w14:paraId="04C57D71" w14:textId="77777777" w:rsidR="00665CE8" w:rsidRPr="00D77C58" w:rsidRDefault="00665CE8" w:rsidP="00665CE8">
            <w:pPr>
              <w:pStyle w:val="NormalWeb"/>
              <w:spacing w:before="0" w:beforeAutospacing="0" w:after="0" w:afterAutospacing="0" w:line="288" w:lineRule="auto"/>
              <w:jc w:val="center"/>
              <w:rPr>
                <w:rFonts w:ascii="Verdana" w:hAnsi="Verdana" w:cs="Arial"/>
                <w:sz w:val="18"/>
                <w:szCs w:val="18"/>
              </w:rPr>
            </w:pPr>
            <w:r w:rsidRPr="00D77C58">
              <w:rPr>
                <w:rFonts w:ascii="Verdana" w:hAnsi="Verdana"/>
                <w:color w:val="000000"/>
                <w:kern w:val="24"/>
                <w:sz w:val="18"/>
                <w:szCs w:val="18"/>
              </w:rPr>
              <w:t>Eventos que se producen con total seguridad.</w:t>
            </w:r>
          </w:p>
        </w:tc>
        <w:tc>
          <w:tcPr>
            <w:tcW w:w="3544" w:type="dxa"/>
            <w:shd w:val="clear" w:color="auto" w:fill="auto"/>
            <w:vAlign w:val="center"/>
          </w:tcPr>
          <w:p w14:paraId="276A1BF0" w14:textId="77777777" w:rsidR="00665CE8" w:rsidRPr="00D77C58" w:rsidRDefault="00665CE8" w:rsidP="00665CE8">
            <w:pPr>
              <w:pStyle w:val="NormalWeb"/>
              <w:spacing w:before="0" w:beforeAutospacing="0" w:after="0" w:afterAutospacing="0" w:line="288" w:lineRule="auto"/>
              <w:jc w:val="center"/>
              <w:rPr>
                <w:rFonts w:ascii="Verdana" w:hAnsi="Verdana" w:cs="Arial"/>
                <w:sz w:val="18"/>
                <w:szCs w:val="18"/>
              </w:rPr>
            </w:pPr>
            <w:r w:rsidRPr="00D77C58">
              <w:rPr>
                <w:rFonts w:ascii="Verdana" w:hAnsi="Verdana"/>
                <w:color w:val="000000"/>
                <w:kern w:val="24"/>
                <w:sz w:val="18"/>
                <w:szCs w:val="18"/>
              </w:rPr>
              <w:t>Eventos que se producen de forma esporádica.</w:t>
            </w:r>
          </w:p>
        </w:tc>
        <w:tc>
          <w:tcPr>
            <w:tcW w:w="3261" w:type="dxa"/>
            <w:shd w:val="clear" w:color="auto" w:fill="auto"/>
            <w:vAlign w:val="center"/>
          </w:tcPr>
          <w:p w14:paraId="2CBE8F65" w14:textId="77777777" w:rsidR="00665CE8" w:rsidRPr="00D77C58" w:rsidRDefault="00665CE8" w:rsidP="00665CE8">
            <w:pPr>
              <w:pStyle w:val="NormalWeb"/>
              <w:spacing w:before="0" w:beforeAutospacing="0" w:after="0" w:afterAutospacing="0" w:line="288" w:lineRule="auto"/>
              <w:jc w:val="center"/>
              <w:rPr>
                <w:rFonts w:ascii="Verdana" w:hAnsi="Verdana" w:cs="Arial"/>
                <w:sz w:val="18"/>
                <w:szCs w:val="18"/>
              </w:rPr>
            </w:pPr>
            <w:r w:rsidRPr="00D77C58">
              <w:rPr>
                <w:rFonts w:ascii="Verdana" w:hAnsi="Verdana"/>
                <w:color w:val="000000"/>
                <w:kern w:val="24"/>
                <w:sz w:val="18"/>
                <w:szCs w:val="18"/>
              </w:rPr>
              <w:t>Eventos que se producen de forma remota/excepcional.</w:t>
            </w:r>
          </w:p>
        </w:tc>
      </w:tr>
    </w:tbl>
    <w:p w14:paraId="008346BA" w14:textId="77777777" w:rsidR="0017200D" w:rsidRPr="007147F8" w:rsidRDefault="0017200D" w:rsidP="00DC2068">
      <w:pPr>
        <w:spacing w:after="0" w:line="360" w:lineRule="auto"/>
        <w:ind w:left="1776"/>
        <w:jc w:val="both"/>
        <w:rPr>
          <w:rFonts w:ascii="Verdana" w:hAnsi="Verdana"/>
          <w:sz w:val="22"/>
          <w:szCs w:val="22"/>
        </w:rPr>
      </w:pPr>
    </w:p>
    <w:p w14:paraId="473D017F" w14:textId="7774D5E2" w:rsidR="00241C95" w:rsidRPr="00887E31" w:rsidRDefault="00241C95" w:rsidP="0017200D">
      <w:pPr>
        <w:numPr>
          <w:ilvl w:val="0"/>
          <w:numId w:val="13"/>
        </w:numPr>
        <w:spacing w:after="0" w:line="360" w:lineRule="auto"/>
        <w:jc w:val="both"/>
        <w:rPr>
          <w:rFonts w:ascii="Verdana" w:hAnsi="Verdana"/>
          <w:sz w:val="22"/>
          <w:szCs w:val="22"/>
        </w:rPr>
      </w:pPr>
      <w:r w:rsidRPr="007147F8">
        <w:rPr>
          <w:rFonts w:ascii="Verdana" w:hAnsi="Verdana"/>
          <w:b/>
          <w:sz w:val="22"/>
          <w:szCs w:val="22"/>
        </w:rPr>
        <w:t>Impacto</w:t>
      </w:r>
    </w:p>
    <w:tbl>
      <w:tblPr>
        <w:tblW w:w="10915" w:type="dxa"/>
        <w:tblInd w:w="-1144" w:type="dxa"/>
        <w:tblCellMar>
          <w:left w:w="70" w:type="dxa"/>
          <w:right w:w="70" w:type="dxa"/>
        </w:tblCellMar>
        <w:tblLook w:val="04A0" w:firstRow="1" w:lastRow="0" w:firstColumn="1" w:lastColumn="0" w:noHBand="0" w:noVBand="1"/>
      </w:tblPr>
      <w:tblGrid>
        <w:gridCol w:w="3686"/>
        <w:gridCol w:w="3827"/>
        <w:gridCol w:w="3402"/>
      </w:tblGrid>
      <w:tr w:rsidR="00887E31" w:rsidRPr="00887E31" w14:paraId="56B7631C" w14:textId="77777777" w:rsidTr="00887E31">
        <w:trPr>
          <w:trHeight w:val="330"/>
        </w:trPr>
        <w:tc>
          <w:tcPr>
            <w:tcW w:w="10915" w:type="dxa"/>
            <w:gridSpan w:val="3"/>
            <w:tcBorders>
              <w:top w:val="single" w:sz="8" w:space="0" w:color="000000"/>
              <w:left w:val="single" w:sz="8" w:space="0" w:color="000000"/>
              <w:bottom w:val="single" w:sz="8" w:space="0" w:color="000000"/>
              <w:right w:val="single" w:sz="8" w:space="0" w:color="000000"/>
            </w:tcBorders>
            <w:shd w:val="clear" w:color="000000" w:fill="EADCF4"/>
            <w:vAlign w:val="center"/>
            <w:hideMark/>
          </w:tcPr>
          <w:p w14:paraId="2FC29413" w14:textId="77777777" w:rsidR="00887E31" w:rsidRPr="00887E31" w:rsidRDefault="00887E31" w:rsidP="00887E31">
            <w:pPr>
              <w:spacing w:after="0" w:line="240" w:lineRule="auto"/>
              <w:jc w:val="center"/>
              <w:rPr>
                <w:rFonts w:ascii="Tahoma" w:hAnsi="Tahoma" w:cs="Tahoma"/>
                <w:b/>
                <w:bCs/>
                <w:color w:val="000000"/>
                <w:sz w:val="26"/>
                <w:szCs w:val="26"/>
              </w:rPr>
            </w:pPr>
            <w:r w:rsidRPr="00887E31">
              <w:rPr>
                <w:rFonts w:ascii="Tahoma" w:hAnsi="Tahoma" w:cs="Tahoma"/>
                <w:b/>
                <w:bCs/>
                <w:color w:val="000000"/>
                <w:sz w:val="26"/>
                <w:szCs w:val="26"/>
              </w:rPr>
              <w:t>IMPACTO</w:t>
            </w:r>
          </w:p>
        </w:tc>
      </w:tr>
      <w:tr w:rsidR="00887E31" w:rsidRPr="00887E31" w14:paraId="7B064723" w14:textId="77777777" w:rsidTr="00887E31">
        <w:trPr>
          <w:trHeight w:val="300"/>
        </w:trPr>
        <w:tc>
          <w:tcPr>
            <w:tcW w:w="3686" w:type="dxa"/>
            <w:tcBorders>
              <w:top w:val="nil"/>
              <w:left w:val="single" w:sz="8" w:space="0" w:color="000000"/>
              <w:bottom w:val="single" w:sz="8" w:space="0" w:color="000000"/>
              <w:right w:val="single" w:sz="8" w:space="0" w:color="000000"/>
            </w:tcBorders>
            <w:shd w:val="clear" w:color="000000" w:fill="D9D9D9"/>
            <w:vAlign w:val="center"/>
            <w:hideMark/>
          </w:tcPr>
          <w:p w14:paraId="54620A94" w14:textId="77777777" w:rsidR="00887E31" w:rsidRPr="00887E31" w:rsidRDefault="00887E31" w:rsidP="00887E31">
            <w:pPr>
              <w:spacing w:after="0" w:line="240" w:lineRule="auto"/>
              <w:jc w:val="center"/>
              <w:rPr>
                <w:rFonts w:ascii="Tahoma" w:hAnsi="Tahoma" w:cs="Tahoma"/>
                <w:b/>
                <w:bCs/>
                <w:color w:val="000000"/>
                <w:sz w:val="20"/>
                <w:szCs w:val="20"/>
              </w:rPr>
            </w:pPr>
            <w:r w:rsidRPr="00887E31">
              <w:rPr>
                <w:rFonts w:ascii="Tahoma" w:hAnsi="Tahoma" w:cs="Tahoma"/>
                <w:b/>
                <w:bCs/>
                <w:color w:val="000000"/>
                <w:sz w:val="20"/>
                <w:szCs w:val="20"/>
              </w:rPr>
              <w:t>Alto 10</w:t>
            </w:r>
          </w:p>
        </w:tc>
        <w:tc>
          <w:tcPr>
            <w:tcW w:w="3827" w:type="dxa"/>
            <w:tcBorders>
              <w:top w:val="nil"/>
              <w:left w:val="nil"/>
              <w:bottom w:val="single" w:sz="8" w:space="0" w:color="000000"/>
              <w:right w:val="single" w:sz="8" w:space="0" w:color="000000"/>
            </w:tcBorders>
            <w:shd w:val="clear" w:color="000000" w:fill="D9D9D9"/>
            <w:vAlign w:val="center"/>
            <w:hideMark/>
          </w:tcPr>
          <w:p w14:paraId="503CAEB3" w14:textId="77777777" w:rsidR="00887E31" w:rsidRPr="00887E31" w:rsidRDefault="00887E31" w:rsidP="00887E31">
            <w:pPr>
              <w:spacing w:after="0" w:line="240" w:lineRule="auto"/>
              <w:jc w:val="center"/>
              <w:rPr>
                <w:rFonts w:ascii="Tahoma" w:hAnsi="Tahoma" w:cs="Tahoma"/>
                <w:b/>
                <w:bCs/>
                <w:color w:val="000000"/>
                <w:sz w:val="20"/>
                <w:szCs w:val="20"/>
              </w:rPr>
            </w:pPr>
            <w:r w:rsidRPr="00887E31">
              <w:rPr>
                <w:rFonts w:ascii="Tahoma" w:hAnsi="Tahoma" w:cs="Tahoma"/>
                <w:b/>
                <w:bCs/>
                <w:color w:val="000000"/>
                <w:sz w:val="20"/>
                <w:szCs w:val="20"/>
              </w:rPr>
              <w:t>Medio 5</w:t>
            </w:r>
          </w:p>
        </w:tc>
        <w:tc>
          <w:tcPr>
            <w:tcW w:w="3402" w:type="dxa"/>
            <w:tcBorders>
              <w:top w:val="nil"/>
              <w:left w:val="nil"/>
              <w:bottom w:val="single" w:sz="8" w:space="0" w:color="000000"/>
              <w:right w:val="single" w:sz="8" w:space="0" w:color="000000"/>
            </w:tcBorders>
            <w:shd w:val="clear" w:color="000000" w:fill="D9D9D9"/>
            <w:vAlign w:val="center"/>
            <w:hideMark/>
          </w:tcPr>
          <w:p w14:paraId="4306E830" w14:textId="77777777" w:rsidR="00887E31" w:rsidRPr="00887E31" w:rsidRDefault="00887E31" w:rsidP="00887E31">
            <w:pPr>
              <w:spacing w:after="0" w:line="240" w:lineRule="auto"/>
              <w:jc w:val="center"/>
              <w:rPr>
                <w:rFonts w:ascii="Tahoma" w:hAnsi="Tahoma" w:cs="Tahoma"/>
                <w:b/>
                <w:bCs/>
                <w:color w:val="000000"/>
                <w:sz w:val="20"/>
                <w:szCs w:val="20"/>
              </w:rPr>
            </w:pPr>
            <w:r w:rsidRPr="00887E31">
              <w:rPr>
                <w:rFonts w:ascii="Tahoma" w:hAnsi="Tahoma" w:cs="Tahoma"/>
                <w:b/>
                <w:bCs/>
                <w:color w:val="000000"/>
                <w:sz w:val="20"/>
                <w:szCs w:val="20"/>
              </w:rPr>
              <w:t>Bajo 1</w:t>
            </w:r>
          </w:p>
        </w:tc>
      </w:tr>
      <w:tr w:rsidR="00887E31" w:rsidRPr="00887E31" w14:paraId="1E9792E3" w14:textId="77777777" w:rsidTr="00887E31">
        <w:trPr>
          <w:trHeight w:val="480"/>
        </w:trPr>
        <w:tc>
          <w:tcPr>
            <w:tcW w:w="3686" w:type="dxa"/>
            <w:tcBorders>
              <w:top w:val="single" w:sz="8" w:space="0" w:color="000000"/>
              <w:left w:val="single" w:sz="4" w:space="0" w:color="auto"/>
              <w:bottom w:val="nil"/>
              <w:right w:val="single" w:sz="4" w:space="0" w:color="auto"/>
            </w:tcBorders>
            <w:shd w:val="clear" w:color="auto" w:fill="auto"/>
            <w:vAlign w:val="center"/>
            <w:hideMark/>
          </w:tcPr>
          <w:p w14:paraId="3AE3F16B" w14:textId="77777777" w:rsidR="00887E31" w:rsidRPr="00887E31" w:rsidRDefault="00887E31" w:rsidP="00887E31">
            <w:pPr>
              <w:spacing w:after="0" w:line="240" w:lineRule="auto"/>
              <w:rPr>
                <w:rFonts w:cs="Calibri"/>
                <w:color w:val="000000"/>
                <w:sz w:val="18"/>
                <w:szCs w:val="18"/>
              </w:rPr>
            </w:pPr>
            <w:r w:rsidRPr="00887E31">
              <w:rPr>
                <w:rFonts w:cs="Calibri"/>
                <w:color w:val="000000"/>
                <w:sz w:val="18"/>
                <w:szCs w:val="18"/>
              </w:rPr>
              <w:t>Evento que ocasiona insatisfacción o reclamación de cliente, Disminución importante en ingresos.</w:t>
            </w:r>
          </w:p>
        </w:tc>
        <w:tc>
          <w:tcPr>
            <w:tcW w:w="3827" w:type="dxa"/>
            <w:tcBorders>
              <w:top w:val="single" w:sz="8" w:space="0" w:color="000000"/>
              <w:left w:val="nil"/>
              <w:bottom w:val="nil"/>
              <w:right w:val="single" w:sz="4" w:space="0" w:color="auto"/>
            </w:tcBorders>
            <w:shd w:val="clear" w:color="auto" w:fill="auto"/>
            <w:vAlign w:val="center"/>
            <w:hideMark/>
          </w:tcPr>
          <w:p w14:paraId="55B15855" w14:textId="77777777" w:rsidR="00887E31" w:rsidRPr="00887E31" w:rsidRDefault="00887E31" w:rsidP="00887E31">
            <w:pPr>
              <w:spacing w:after="0" w:line="240" w:lineRule="auto"/>
              <w:rPr>
                <w:rFonts w:cs="Calibri"/>
                <w:color w:val="000000"/>
                <w:sz w:val="18"/>
                <w:szCs w:val="18"/>
              </w:rPr>
            </w:pPr>
            <w:r w:rsidRPr="00887E31">
              <w:rPr>
                <w:rFonts w:cs="Calibri"/>
                <w:color w:val="000000"/>
                <w:sz w:val="18"/>
                <w:szCs w:val="18"/>
              </w:rPr>
              <w:t xml:space="preserve">Evento que ocasiona reproceso/ asistencia/garantía posterior. Efecto negativo en </w:t>
            </w:r>
            <w:proofErr w:type="gramStart"/>
            <w:r w:rsidRPr="00887E31">
              <w:rPr>
                <w:rFonts w:cs="Calibri"/>
                <w:color w:val="000000"/>
                <w:sz w:val="18"/>
                <w:szCs w:val="18"/>
              </w:rPr>
              <w:t>ventas .</w:t>
            </w:r>
            <w:proofErr w:type="gramEnd"/>
          </w:p>
        </w:tc>
        <w:tc>
          <w:tcPr>
            <w:tcW w:w="3402" w:type="dxa"/>
            <w:tcBorders>
              <w:top w:val="single" w:sz="8" w:space="0" w:color="000000"/>
              <w:left w:val="nil"/>
              <w:bottom w:val="nil"/>
              <w:right w:val="single" w:sz="4" w:space="0" w:color="auto"/>
            </w:tcBorders>
            <w:shd w:val="clear" w:color="auto" w:fill="auto"/>
            <w:vAlign w:val="center"/>
            <w:hideMark/>
          </w:tcPr>
          <w:p w14:paraId="0F969324" w14:textId="77777777" w:rsidR="00887E31" w:rsidRPr="00887E31" w:rsidRDefault="00887E31" w:rsidP="00887E31">
            <w:pPr>
              <w:spacing w:after="0" w:line="240" w:lineRule="auto"/>
              <w:rPr>
                <w:rFonts w:cs="Calibri"/>
                <w:color w:val="000000"/>
                <w:sz w:val="18"/>
                <w:szCs w:val="18"/>
              </w:rPr>
            </w:pPr>
            <w:r w:rsidRPr="00887E31">
              <w:rPr>
                <w:rFonts w:cs="Calibri"/>
                <w:color w:val="000000"/>
                <w:sz w:val="18"/>
                <w:szCs w:val="18"/>
              </w:rPr>
              <w:t>Evento con consecuencias perceptible solo a nivel interno.</w:t>
            </w:r>
          </w:p>
        </w:tc>
      </w:tr>
      <w:tr w:rsidR="00887E31" w:rsidRPr="00887E31" w14:paraId="452EA0D4" w14:textId="77777777" w:rsidTr="00887E31">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EADAE4" w14:textId="77777777" w:rsidR="00887E31" w:rsidRPr="00887E31" w:rsidRDefault="00887E31" w:rsidP="00887E31">
            <w:pPr>
              <w:spacing w:after="0" w:line="240" w:lineRule="auto"/>
              <w:rPr>
                <w:rFonts w:cs="Calibri"/>
                <w:color w:val="000000"/>
                <w:sz w:val="18"/>
                <w:szCs w:val="18"/>
              </w:rPr>
            </w:pPr>
            <w:r w:rsidRPr="00887E31">
              <w:rPr>
                <w:rFonts w:cs="Calibri"/>
                <w:color w:val="000000"/>
                <w:sz w:val="18"/>
                <w:szCs w:val="18"/>
              </w:rPr>
              <w:t>Evento positivo con impacto alto para el logro de los objetivos y la dinámica de la organización.</w:t>
            </w:r>
          </w:p>
        </w:tc>
        <w:tc>
          <w:tcPr>
            <w:tcW w:w="3827" w:type="dxa"/>
            <w:tcBorders>
              <w:top w:val="nil"/>
              <w:left w:val="nil"/>
              <w:bottom w:val="single" w:sz="4" w:space="0" w:color="auto"/>
              <w:right w:val="single" w:sz="4" w:space="0" w:color="auto"/>
            </w:tcBorders>
            <w:shd w:val="clear" w:color="auto" w:fill="auto"/>
            <w:vAlign w:val="center"/>
            <w:hideMark/>
          </w:tcPr>
          <w:p w14:paraId="47DC4128" w14:textId="77777777" w:rsidR="00887E31" w:rsidRPr="00887E31" w:rsidRDefault="00887E31" w:rsidP="00887E31">
            <w:pPr>
              <w:spacing w:after="0" w:line="240" w:lineRule="auto"/>
              <w:rPr>
                <w:rFonts w:cs="Calibri"/>
                <w:color w:val="000000"/>
                <w:sz w:val="18"/>
                <w:szCs w:val="18"/>
              </w:rPr>
            </w:pPr>
            <w:r w:rsidRPr="00887E31">
              <w:rPr>
                <w:rFonts w:cs="Calibri"/>
                <w:color w:val="000000"/>
                <w:sz w:val="18"/>
                <w:szCs w:val="18"/>
              </w:rPr>
              <w:t>Evento positivo con impacto medio para el logro de los objetivos y la dinámica de la organización.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7BC7DAF" w14:textId="77777777" w:rsidR="00887E31" w:rsidRPr="00887E31" w:rsidRDefault="00887E31" w:rsidP="00887E31">
            <w:pPr>
              <w:spacing w:after="0" w:line="240" w:lineRule="auto"/>
              <w:rPr>
                <w:rFonts w:cs="Calibri"/>
                <w:color w:val="000000"/>
                <w:sz w:val="18"/>
                <w:szCs w:val="18"/>
              </w:rPr>
            </w:pPr>
            <w:r w:rsidRPr="00887E31">
              <w:rPr>
                <w:rFonts w:cs="Calibri"/>
                <w:color w:val="000000"/>
                <w:sz w:val="18"/>
                <w:szCs w:val="18"/>
              </w:rPr>
              <w:t>Evento positivo con impacto bajo para el logro de los objetivos y la dinámica de la organización.</w:t>
            </w:r>
          </w:p>
        </w:tc>
      </w:tr>
    </w:tbl>
    <w:p w14:paraId="627267DC" w14:textId="77777777" w:rsidR="00887E31" w:rsidRPr="007147F8" w:rsidRDefault="00887E31" w:rsidP="00887E31">
      <w:pPr>
        <w:spacing w:after="0" w:line="360" w:lineRule="auto"/>
        <w:jc w:val="both"/>
        <w:rPr>
          <w:rFonts w:ascii="Verdana" w:hAnsi="Verdana"/>
          <w:sz w:val="22"/>
          <w:szCs w:val="22"/>
        </w:rPr>
      </w:pPr>
    </w:p>
    <w:p w14:paraId="63901BC5" w14:textId="77777777" w:rsidR="0017200D" w:rsidRPr="00D77C58" w:rsidRDefault="0017200D" w:rsidP="0017200D">
      <w:pPr>
        <w:spacing w:after="0" w:line="360" w:lineRule="auto"/>
        <w:ind w:left="426" w:hanging="284"/>
        <w:jc w:val="both"/>
        <w:rPr>
          <w:rFonts w:ascii="Verdana" w:hAnsi="Verdana"/>
          <w:sz w:val="18"/>
          <w:szCs w:val="18"/>
        </w:rPr>
      </w:pPr>
      <w:r w:rsidRPr="007147F8">
        <w:rPr>
          <w:rFonts w:ascii="Verdana" w:hAnsi="Verdana"/>
          <w:sz w:val="22"/>
          <w:szCs w:val="22"/>
        </w:rPr>
        <w:t xml:space="preserve">* </w:t>
      </w:r>
      <w:r w:rsidRPr="00D77C58">
        <w:rPr>
          <w:rFonts w:ascii="Verdana" w:hAnsi="Verdana"/>
          <w:sz w:val="18"/>
          <w:szCs w:val="18"/>
        </w:rPr>
        <w:t>En caso de prever impacto en más de una categoría se erigirá la más desfavorable.</w:t>
      </w:r>
    </w:p>
    <w:p w14:paraId="2A86499B" w14:textId="77777777" w:rsidR="00981B25" w:rsidRPr="00D77C58" w:rsidRDefault="00665CE8" w:rsidP="00665CE8">
      <w:pPr>
        <w:spacing w:after="0" w:line="360" w:lineRule="auto"/>
        <w:ind w:left="426" w:hanging="284"/>
        <w:jc w:val="both"/>
        <w:rPr>
          <w:rFonts w:ascii="Verdana" w:hAnsi="Verdana"/>
          <w:sz w:val="18"/>
          <w:szCs w:val="18"/>
        </w:rPr>
      </w:pPr>
      <w:r w:rsidRPr="00D77C58">
        <w:rPr>
          <w:rFonts w:ascii="Verdana" w:hAnsi="Verdana"/>
          <w:sz w:val="18"/>
          <w:szCs w:val="18"/>
        </w:rPr>
        <w:t>*</w:t>
      </w:r>
      <w:r w:rsidRPr="00D77C58">
        <w:rPr>
          <w:rFonts w:ascii="Verdana" w:hAnsi="Verdana"/>
          <w:sz w:val="18"/>
          <w:szCs w:val="18"/>
        </w:rPr>
        <w:tab/>
        <w:t>Una vez analizado, se podrá tener en cuenta, como criterio de priorización, la capacidad para implantar acciones por parte de la Organización.</w:t>
      </w:r>
    </w:p>
    <w:p w14:paraId="7CC28E81" w14:textId="77777777" w:rsidR="0017200D" w:rsidRPr="007147F8" w:rsidRDefault="0017200D" w:rsidP="0017200D">
      <w:pPr>
        <w:spacing w:after="0" w:line="360" w:lineRule="auto"/>
        <w:ind w:left="426" w:hanging="284"/>
        <w:jc w:val="both"/>
        <w:rPr>
          <w:rFonts w:ascii="Verdana" w:hAnsi="Verdana"/>
          <w:sz w:val="22"/>
          <w:szCs w:val="22"/>
        </w:rPr>
      </w:pPr>
    </w:p>
    <w:p w14:paraId="4EE1EAD7" w14:textId="77777777" w:rsidR="0017200D" w:rsidRPr="007147F8" w:rsidRDefault="0017200D" w:rsidP="0017200D">
      <w:pPr>
        <w:numPr>
          <w:ilvl w:val="0"/>
          <w:numId w:val="13"/>
        </w:numPr>
        <w:spacing w:after="0" w:line="360" w:lineRule="auto"/>
        <w:jc w:val="both"/>
        <w:rPr>
          <w:rFonts w:ascii="Verdana" w:hAnsi="Verdana"/>
          <w:b/>
          <w:sz w:val="22"/>
          <w:szCs w:val="22"/>
        </w:rPr>
      </w:pPr>
      <w:r w:rsidRPr="007147F8">
        <w:rPr>
          <w:rFonts w:ascii="Verdana" w:hAnsi="Verdana"/>
          <w:b/>
          <w:sz w:val="22"/>
          <w:szCs w:val="22"/>
        </w:rPr>
        <w:t>Resultado</w:t>
      </w:r>
    </w:p>
    <w:p w14:paraId="4BFB1D3C" w14:textId="77777777" w:rsidR="0017200D" w:rsidRPr="007147F8" w:rsidRDefault="00241C95" w:rsidP="0017200D">
      <w:pPr>
        <w:spacing w:after="0" w:line="360" w:lineRule="auto"/>
        <w:jc w:val="both"/>
        <w:rPr>
          <w:rFonts w:ascii="Verdana" w:hAnsi="Verdana"/>
          <w:sz w:val="22"/>
          <w:szCs w:val="22"/>
        </w:rPr>
      </w:pPr>
      <w:r w:rsidRPr="007147F8">
        <w:rPr>
          <w:rFonts w:ascii="Verdana" w:hAnsi="Verdana"/>
          <w:sz w:val="22"/>
          <w:szCs w:val="22"/>
        </w:rPr>
        <w:t>En función d</w:t>
      </w:r>
      <w:r w:rsidR="002A7E97">
        <w:rPr>
          <w:rFonts w:ascii="Verdana" w:hAnsi="Verdana"/>
          <w:sz w:val="22"/>
          <w:szCs w:val="22"/>
        </w:rPr>
        <w:t>e las variables id</w:t>
      </w:r>
      <w:r w:rsidR="002A7E97" w:rsidRPr="007147F8">
        <w:rPr>
          <w:rFonts w:ascii="Verdana" w:hAnsi="Verdana"/>
          <w:sz w:val="22"/>
          <w:szCs w:val="22"/>
        </w:rPr>
        <w:t>entificadas</w:t>
      </w:r>
      <w:r w:rsidR="0017200D" w:rsidRPr="007147F8">
        <w:rPr>
          <w:rFonts w:ascii="Verdana" w:hAnsi="Verdana"/>
          <w:sz w:val="22"/>
          <w:szCs w:val="22"/>
        </w:rPr>
        <w:t>:</w:t>
      </w:r>
    </w:p>
    <w:p w14:paraId="615A2A52" w14:textId="77777777" w:rsidR="0017200D" w:rsidRPr="007147F8" w:rsidRDefault="0017200D" w:rsidP="0017200D">
      <w:pPr>
        <w:spacing w:after="0" w:line="360" w:lineRule="auto"/>
        <w:ind w:left="426" w:hanging="284"/>
        <w:jc w:val="center"/>
        <w:rPr>
          <w:rFonts w:ascii="Verdana" w:hAnsi="Verdana"/>
          <w:b/>
          <w:sz w:val="22"/>
          <w:szCs w:val="22"/>
        </w:rPr>
      </w:pPr>
      <w:r w:rsidRPr="007147F8">
        <w:rPr>
          <w:rFonts w:ascii="Verdana" w:hAnsi="Verdana"/>
          <w:b/>
          <w:sz w:val="22"/>
          <w:szCs w:val="22"/>
        </w:rPr>
        <w:t>RIESGO = Probabilidad x Impacto</w:t>
      </w:r>
    </w:p>
    <w:p w14:paraId="17BDF656" w14:textId="783D77E4" w:rsidR="00241C95" w:rsidRPr="007147F8" w:rsidRDefault="0017200D" w:rsidP="00D77C58">
      <w:pPr>
        <w:spacing w:after="0" w:line="360" w:lineRule="auto"/>
        <w:jc w:val="both"/>
        <w:rPr>
          <w:rFonts w:ascii="Verdana" w:hAnsi="Verdana"/>
          <w:sz w:val="22"/>
          <w:szCs w:val="22"/>
        </w:rPr>
      </w:pPr>
      <w:r w:rsidRPr="007147F8">
        <w:rPr>
          <w:rFonts w:ascii="Verdana" w:hAnsi="Verdana"/>
          <w:sz w:val="22"/>
          <w:szCs w:val="22"/>
        </w:rPr>
        <w:lastRenderedPageBreak/>
        <w:t>S</w:t>
      </w:r>
      <w:r w:rsidR="00241C95" w:rsidRPr="007147F8">
        <w:rPr>
          <w:rFonts w:ascii="Verdana" w:hAnsi="Verdana"/>
          <w:sz w:val="22"/>
          <w:szCs w:val="22"/>
        </w:rPr>
        <w:t>e podrá</w:t>
      </w:r>
      <w:r w:rsidRPr="007147F8">
        <w:rPr>
          <w:rFonts w:ascii="Verdana" w:hAnsi="Verdana"/>
          <w:sz w:val="22"/>
          <w:szCs w:val="22"/>
        </w:rPr>
        <w:t xml:space="preserve"> obtener tal y como aparece en la siguiente tabla:</w:t>
      </w:r>
      <w:r w:rsidR="00D77C58">
        <w:rPr>
          <w:rFonts w:ascii="Verdana" w:hAnsi="Verdana"/>
          <w:sz w:val="22"/>
          <w:szCs w:val="22"/>
        </w:rPr>
        <w:t xml:space="preserve"> </w:t>
      </w:r>
      <w:r w:rsidR="00E10068" w:rsidRPr="007147F8">
        <w:rPr>
          <w:rFonts w:ascii="Verdana" w:hAnsi="Verdana"/>
          <w:sz w:val="22"/>
          <w:szCs w:val="22"/>
        </w:rPr>
        <w:t xml:space="preserve">Riesgo alto, Medio, </w:t>
      </w:r>
      <w:r w:rsidR="005A7725">
        <w:rPr>
          <w:rFonts w:ascii="Verdana" w:hAnsi="Verdana"/>
          <w:sz w:val="22"/>
          <w:szCs w:val="22"/>
        </w:rPr>
        <w:t>o Bajo</w:t>
      </w:r>
    </w:p>
    <w:tbl>
      <w:tblPr>
        <w:tblW w:w="9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464"/>
        <w:gridCol w:w="1513"/>
        <w:gridCol w:w="1700"/>
        <w:gridCol w:w="1701"/>
      </w:tblGrid>
      <w:tr w:rsidR="00E10068" w:rsidRPr="00D77C58" w14:paraId="68036CD0" w14:textId="77777777" w:rsidTr="00D77C58">
        <w:trPr>
          <w:trHeight w:val="196"/>
        </w:trPr>
        <w:tc>
          <w:tcPr>
            <w:tcW w:w="4679" w:type="dxa"/>
            <w:gridSpan w:val="2"/>
            <w:vMerge w:val="restart"/>
            <w:tcBorders>
              <w:top w:val="nil"/>
              <w:left w:val="nil"/>
            </w:tcBorders>
            <w:vAlign w:val="center"/>
          </w:tcPr>
          <w:p w14:paraId="2DE91818" w14:textId="77777777" w:rsidR="00E10068" w:rsidRPr="00D77C58" w:rsidRDefault="00E10068" w:rsidP="00D77C58">
            <w:pPr>
              <w:spacing w:line="360" w:lineRule="auto"/>
              <w:jc w:val="center"/>
              <w:rPr>
                <w:rFonts w:ascii="Verdana" w:hAnsi="Verdana"/>
                <w:sz w:val="18"/>
                <w:szCs w:val="18"/>
              </w:rPr>
            </w:pPr>
          </w:p>
        </w:tc>
        <w:tc>
          <w:tcPr>
            <w:tcW w:w="4914" w:type="dxa"/>
            <w:gridSpan w:val="3"/>
            <w:shd w:val="clear" w:color="auto" w:fill="BFBFBF"/>
            <w:vAlign w:val="center"/>
          </w:tcPr>
          <w:p w14:paraId="624E1188"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IMPACTO</w:t>
            </w:r>
          </w:p>
        </w:tc>
      </w:tr>
      <w:tr w:rsidR="00E10068" w:rsidRPr="00D77C58" w14:paraId="4341AC9F" w14:textId="77777777" w:rsidTr="00D77C58">
        <w:tc>
          <w:tcPr>
            <w:tcW w:w="4679" w:type="dxa"/>
            <w:gridSpan w:val="2"/>
            <w:vMerge/>
            <w:tcBorders>
              <w:left w:val="nil"/>
            </w:tcBorders>
            <w:vAlign w:val="center"/>
          </w:tcPr>
          <w:p w14:paraId="667262AB" w14:textId="77777777" w:rsidR="00E10068" w:rsidRPr="00D77C58" w:rsidRDefault="00E10068" w:rsidP="00D77C58">
            <w:pPr>
              <w:spacing w:line="360" w:lineRule="auto"/>
              <w:jc w:val="center"/>
              <w:rPr>
                <w:rFonts w:ascii="Verdana" w:hAnsi="Verdana"/>
                <w:sz w:val="18"/>
                <w:szCs w:val="18"/>
              </w:rPr>
            </w:pPr>
          </w:p>
        </w:tc>
        <w:tc>
          <w:tcPr>
            <w:tcW w:w="1513" w:type="dxa"/>
            <w:tcBorders>
              <w:bottom w:val="single" w:sz="4" w:space="0" w:color="auto"/>
            </w:tcBorders>
            <w:shd w:val="clear" w:color="auto" w:fill="BFBFBF"/>
            <w:vAlign w:val="center"/>
          </w:tcPr>
          <w:p w14:paraId="4D4024AB"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Alto (</w:t>
            </w:r>
            <w:r w:rsidR="005A7725" w:rsidRPr="00D77C58">
              <w:rPr>
                <w:rFonts w:ascii="Verdana" w:hAnsi="Verdana"/>
                <w:sz w:val="18"/>
                <w:szCs w:val="18"/>
              </w:rPr>
              <w:t>10</w:t>
            </w:r>
            <w:r w:rsidRPr="00D77C58">
              <w:rPr>
                <w:rFonts w:ascii="Verdana" w:hAnsi="Verdana"/>
                <w:sz w:val="18"/>
                <w:szCs w:val="18"/>
              </w:rPr>
              <w:t>)</w:t>
            </w:r>
          </w:p>
        </w:tc>
        <w:tc>
          <w:tcPr>
            <w:tcW w:w="1700" w:type="dxa"/>
            <w:tcBorders>
              <w:bottom w:val="single" w:sz="4" w:space="0" w:color="auto"/>
            </w:tcBorders>
            <w:shd w:val="clear" w:color="auto" w:fill="BFBFBF"/>
            <w:vAlign w:val="center"/>
          </w:tcPr>
          <w:p w14:paraId="30CB9933"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Medio (</w:t>
            </w:r>
            <w:r w:rsidR="005A7725" w:rsidRPr="00D77C58">
              <w:rPr>
                <w:rFonts w:ascii="Verdana" w:hAnsi="Verdana"/>
                <w:sz w:val="18"/>
                <w:szCs w:val="18"/>
              </w:rPr>
              <w:t>5</w:t>
            </w:r>
            <w:r w:rsidRPr="00D77C58">
              <w:rPr>
                <w:rFonts w:ascii="Verdana" w:hAnsi="Verdana"/>
                <w:sz w:val="18"/>
                <w:szCs w:val="18"/>
              </w:rPr>
              <w:t>)</w:t>
            </w:r>
          </w:p>
        </w:tc>
        <w:tc>
          <w:tcPr>
            <w:tcW w:w="1701" w:type="dxa"/>
            <w:tcBorders>
              <w:bottom w:val="single" w:sz="4" w:space="0" w:color="auto"/>
            </w:tcBorders>
            <w:shd w:val="clear" w:color="auto" w:fill="BFBFBF"/>
            <w:vAlign w:val="center"/>
          </w:tcPr>
          <w:p w14:paraId="0DC114A5"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Bajo (</w:t>
            </w:r>
            <w:r w:rsidR="005A7725" w:rsidRPr="00D77C58">
              <w:rPr>
                <w:rFonts w:ascii="Verdana" w:hAnsi="Verdana"/>
                <w:sz w:val="18"/>
                <w:szCs w:val="18"/>
              </w:rPr>
              <w:t>1</w:t>
            </w:r>
            <w:r w:rsidRPr="00D77C58">
              <w:rPr>
                <w:rFonts w:ascii="Verdana" w:hAnsi="Verdana"/>
                <w:sz w:val="18"/>
                <w:szCs w:val="18"/>
              </w:rPr>
              <w:t>)</w:t>
            </w:r>
          </w:p>
        </w:tc>
      </w:tr>
      <w:tr w:rsidR="00FB2827" w:rsidRPr="00D77C58" w14:paraId="48CB41CF" w14:textId="77777777" w:rsidTr="00D77C58">
        <w:tc>
          <w:tcPr>
            <w:tcW w:w="0" w:type="auto"/>
            <w:vMerge w:val="restart"/>
            <w:shd w:val="clear" w:color="auto" w:fill="BFBFBF"/>
            <w:vAlign w:val="center"/>
          </w:tcPr>
          <w:p w14:paraId="49882FD2"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PROBABILIDAD DE OCURRENCIA</w:t>
            </w:r>
          </w:p>
        </w:tc>
        <w:tc>
          <w:tcPr>
            <w:tcW w:w="1464" w:type="dxa"/>
            <w:shd w:val="clear" w:color="auto" w:fill="BFBFBF"/>
            <w:vAlign w:val="center"/>
          </w:tcPr>
          <w:p w14:paraId="089F5FE3"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Alta (1</w:t>
            </w:r>
            <w:r w:rsidR="005A7725" w:rsidRPr="00D77C58">
              <w:rPr>
                <w:rFonts w:ascii="Verdana" w:hAnsi="Verdana"/>
                <w:sz w:val="18"/>
                <w:szCs w:val="18"/>
              </w:rPr>
              <w:t>0</w:t>
            </w:r>
            <w:r w:rsidRPr="00D77C58">
              <w:rPr>
                <w:rFonts w:ascii="Verdana" w:hAnsi="Verdana"/>
                <w:sz w:val="18"/>
                <w:szCs w:val="18"/>
              </w:rPr>
              <w:t>)</w:t>
            </w:r>
          </w:p>
        </w:tc>
        <w:tc>
          <w:tcPr>
            <w:tcW w:w="1513" w:type="dxa"/>
            <w:tcBorders>
              <w:bottom w:val="single" w:sz="4" w:space="0" w:color="auto"/>
            </w:tcBorders>
            <w:shd w:val="clear" w:color="auto" w:fill="FF0000"/>
            <w:vAlign w:val="center"/>
          </w:tcPr>
          <w:p w14:paraId="652E3DB6"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100 - Alto</w:t>
            </w:r>
          </w:p>
        </w:tc>
        <w:tc>
          <w:tcPr>
            <w:tcW w:w="1700" w:type="dxa"/>
            <w:tcBorders>
              <w:bottom w:val="single" w:sz="4" w:space="0" w:color="auto"/>
            </w:tcBorders>
            <w:shd w:val="clear" w:color="auto" w:fill="FF0000"/>
            <w:vAlign w:val="center"/>
          </w:tcPr>
          <w:p w14:paraId="3A025C70"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 xml:space="preserve">50 - </w:t>
            </w:r>
            <w:r w:rsidR="005A7725" w:rsidRPr="00D77C58">
              <w:rPr>
                <w:rFonts w:ascii="Verdana" w:hAnsi="Verdana"/>
                <w:sz w:val="18"/>
                <w:szCs w:val="18"/>
              </w:rPr>
              <w:t>Alto</w:t>
            </w:r>
          </w:p>
        </w:tc>
        <w:tc>
          <w:tcPr>
            <w:tcW w:w="1701" w:type="dxa"/>
            <w:tcBorders>
              <w:bottom w:val="single" w:sz="4" w:space="0" w:color="auto"/>
            </w:tcBorders>
            <w:shd w:val="clear" w:color="auto" w:fill="FFFF00"/>
            <w:vAlign w:val="center"/>
          </w:tcPr>
          <w:p w14:paraId="07A10F0E" w14:textId="77777777" w:rsidR="00E10068" w:rsidRPr="00D77C58" w:rsidRDefault="005A7725" w:rsidP="00D77C58">
            <w:pPr>
              <w:spacing w:line="360" w:lineRule="auto"/>
              <w:jc w:val="center"/>
              <w:rPr>
                <w:rFonts w:ascii="Verdana" w:hAnsi="Verdana"/>
                <w:sz w:val="18"/>
                <w:szCs w:val="18"/>
              </w:rPr>
            </w:pPr>
            <w:r w:rsidRPr="00D77C58">
              <w:rPr>
                <w:rFonts w:ascii="Verdana" w:hAnsi="Verdana"/>
                <w:sz w:val="18"/>
                <w:szCs w:val="18"/>
              </w:rPr>
              <w:t>10</w:t>
            </w:r>
            <w:r w:rsidR="00E10068" w:rsidRPr="00D77C58">
              <w:rPr>
                <w:rFonts w:ascii="Verdana" w:hAnsi="Verdana"/>
                <w:sz w:val="18"/>
                <w:szCs w:val="18"/>
              </w:rPr>
              <w:t xml:space="preserve"> –</w:t>
            </w:r>
            <w:r w:rsidRPr="00D77C58">
              <w:rPr>
                <w:rFonts w:ascii="Verdana" w:hAnsi="Verdana"/>
                <w:sz w:val="18"/>
                <w:szCs w:val="18"/>
              </w:rPr>
              <w:t>Medio</w:t>
            </w:r>
          </w:p>
        </w:tc>
      </w:tr>
      <w:tr w:rsidR="00FB2827" w:rsidRPr="00D77C58" w14:paraId="1D8FC1F2" w14:textId="77777777" w:rsidTr="00D77C58">
        <w:tc>
          <w:tcPr>
            <w:tcW w:w="0" w:type="auto"/>
            <w:vMerge/>
            <w:shd w:val="clear" w:color="auto" w:fill="BFBFBF"/>
            <w:vAlign w:val="center"/>
          </w:tcPr>
          <w:p w14:paraId="38A8851B" w14:textId="77777777" w:rsidR="00E10068" w:rsidRPr="00D77C58" w:rsidRDefault="00E10068" w:rsidP="00D77C58">
            <w:pPr>
              <w:spacing w:line="360" w:lineRule="auto"/>
              <w:jc w:val="center"/>
              <w:rPr>
                <w:rFonts w:ascii="Verdana" w:hAnsi="Verdana"/>
                <w:sz w:val="18"/>
                <w:szCs w:val="18"/>
              </w:rPr>
            </w:pPr>
          </w:p>
        </w:tc>
        <w:tc>
          <w:tcPr>
            <w:tcW w:w="1464" w:type="dxa"/>
            <w:shd w:val="clear" w:color="auto" w:fill="BFBFBF"/>
            <w:vAlign w:val="center"/>
          </w:tcPr>
          <w:p w14:paraId="34072DA8"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Media (</w:t>
            </w:r>
            <w:r w:rsidR="005A7725" w:rsidRPr="00D77C58">
              <w:rPr>
                <w:rFonts w:ascii="Verdana" w:hAnsi="Verdana"/>
                <w:sz w:val="18"/>
                <w:szCs w:val="18"/>
              </w:rPr>
              <w:t>5</w:t>
            </w:r>
            <w:r w:rsidRPr="00D77C58">
              <w:rPr>
                <w:rFonts w:ascii="Verdana" w:hAnsi="Verdana"/>
                <w:sz w:val="18"/>
                <w:szCs w:val="18"/>
              </w:rPr>
              <w:t>)</w:t>
            </w:r>
          </w:p>
        </w:tc>
        <w:tc>
          <w:tcPr>
            <w:tcW w:w="1513" w:type="dxa"/>
            <w:tcBorders>
              <w:top w:val="single" w:sz="4" w:space="0" w:color="auto"/>
            </w:tcBorders>
            <w:shd w:val="clear" w:color="auto" w:fill="FF0000"/>
            <w:vAlign w:val="center"/>
          </w:tcPr>
          <w:p w14:paraId="126F5F80"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 xml:space="preserve">50- </w:t>
            </w:r>
            <w:r w:rsidR="005A7725" w:rsidRPr="00D77C58">
              <w:rPr>
                <w:rFonts w:ascii="Verdana" w:hAnsi="Verdana"/>
                <w:sz w:val="18"/>
                <w:szCs w:val="18"/>
              </w:rPr>
              <w:t>Alto</w:t>
            </w:r>
          </w:p>
        </w:tc>
        <w:tc>
          <w:tcPr>
            <w:tcW w:w="1700" w:type="dxa"/>
            <w:tcBorders>
              <w:top w:val="single" w:sz="4" w:space="0" w:color="auto"/>
            </w:tcBorders>
            <w:shd w:val="clear" w:color="auto" w:fill="FFFF00"/>
            <w:vAlign w:val="center"/>
          </w:tcPr>
          <w:p w14:paraId="55AF6054"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 xml:space="preserve">25 – </w:t>
            </w:r>
            <w:r w:rsidR="005A7725" w:rsidRPr="00D77C58">
              <w:rPr>
                <w:rFonts w:ascii="Verdana" w:hAnsi="Verdana"/>
                <w:sz w:val="18"/>
                <w:szCs w:val="18"/>
              </w:rPr>
              <w:t>Medio</w:t>
            </w:r>
          </w:p>
        </w:tc>
        <w:tc>
          <w:tcPr>
            <w:tcW w:w="1701" w:type="dxa"/>
            <w:tcBorders>
              <w:top w:val="single" w:sz="4" w:space="0" w:color="auto"/>
            </w:tcBorders>
            <w:shd w:val="clear" w:color="auto" w:fill="92D050"/>
            <w:vAlign w:val="center"/>
          </w:tcPr>
          <w:p w14:paraId="440F6483" w14:textId="77777777" w:rsidR="00E10068" w:rsidRPr="00D77C58" w:rsidRDefault="005A7725" w:rsidP="00D77C58">
            <w:pPr>
              <w:spacing w:line="360" w:lineRule="auto"/>
              <w:jc w:val="center"/>
              <w:rPr>
                <w:rFonts w:ascii="Verdana" w:hAnsi="Verdana"/>
                <w:sz w:val="18"/>
                <w:szCs w:val="18"/>
              </w:rPr>
            </w:pPr>
            <w:r w:rsidRPr="00D77C58">
              <w:rPr>
                <w:rFonts w:ascii="Verdana" w:hAnsi="Verdana"/>
                <w:sz w:val="18"/>
                <w:szCs w:val="18"/>
              </w:rPr>
              <w:t>5</w:t>
            </w:r>
            <w:r w:rsidR="00E10068" w:rsidRPr="00D77C58">
              <w:rPr>
                <w:rFonts w:ascii="Verdana" w:hAnsi="Verdana"/>
                <w:sz w:val="18"/>
                <w:szCs w:val="18"/>
              </w:rPr>
              <w:t xml:space="preserve"> - Bajo</w:t>
            </w:r>
          </w:p>
        </w:tc>
      </w:tr>
      <w:tr w:rsidR="00E10068" w:rsidRPr="00D77C58" w14:paraId="48F68E56" w14:textId="77777777" w:rsidTr="00D77C58">
        <w:tc>
          <w:tcPr>
            <w:tcW w:w="0" w:type="auto"/>
            <w:vMerge/>
            <w:shd w:val="clear" w:color="auto" w:fill="BFBFBF"/>
            <w:vAlign w:val="center"/>
          </w:tcPr>
          <w:p w14:paraId="2F1017EA" w14:textId="77777777" w:rsidR="00E10068" w:rsidRPr="00D77C58" w:rsidRDefault="00E10068" w:rsidP="00D77C58">
            <w:pPr>
              <w:spacing w:line="360" w:lineRule="auto"/>
              <w:jc w:val="center"/>
              <w:rPr>
                <w:rFonts w:ascii="Verdana" w:hAnsi="Verdana"/>
                <w:sz w:val="18"/>
                <w:szCs w:val="18"/>
              </w:rPr>
            </w:pPr>
          </w:p>
        </w:tc>
        <w:tc>
          <w:tcPr>
            <w:tcW w:w="1464" w:type="dxa"/>
            <w:shd w:val="clear" w:color="auto" w:fill="BFBFBF"/>
            <w:vAlign w:val="center"/>
          </w:tcPr>
          <w:p w14:paraId="17722BED"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Baja (</w:t>
            </w:r>
            <w:r w:rsidR="005A7725" w:rsidRPr="00D77C58">
              <w:rPr>
                <w:rFonts w:ascii="Verdana" w:hAnsi="Verdana"/>
                <w:sz w:val="18"/>
                <w:szCs w:val="18"/>
              </w:rPr>
              <w:t>1</w:t>
            </w:r>
            <w:r w:rsidRPr="00D77C58">
              <w:rPr>
                <w:rFonts w:ascii="Verdana" w:hAnsi="Verdana"/>
                <w:sz w:val="18"/>
                <w:szCs w:val="18"/>
              </w:rPr>
              <w:t>)</w:t>
            </w:r>
          </w:p>
        </w:tc>
        <w:tc>
          <w:tcPr>
            <w:tcW w:w="1513" w:type="dxa"/>
            <w:shd w:val="clear" w:color="auto" w:fill="FFFF00"/>
            <w:vAlign w:val="center"/>
          </w:tcPr>
          <w:p w14:paraId="120BD441"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10-</w:t>
            </w:r>
            <w:r w:rsidR="005A7725" w:rsidRPr="00D77C58">
              <w:rPr>
                <w:rFonts w:ascii="Verdana" w:hAnsi="Verdana"/>
                <w:sz w:val="18"/>
                <w:szCs w:val="18"/>
              </w:rPr>
              <w:t>Medio</w:t>
            </w:r>
          </w:p>
        </w:tc>
        <w:tc>
          <w:tcPr>
            <w:tcW w:w="1700" w:type="dxa"/>
            <w:shd w:val="clear" w:color="auto" w:fill="92D050"/>
            <w:vAlign w:val="center"/>
          </w:tcPr>
          <w:p w14:paraId="6ADA7B15" w14:textId="77777777" w:rsidR="00E10068" w:rsidRPr="00D77C58" w:rsidRDefault="00E10068" w:rsidP="00D77C58">
            <w:pPr>
              <w:spacing w:line="360" w:lineRule="auto"/>
              <w:jc w:val="center"/>
              <w:rPr>
                <w:rFonts w:ascii="Verdana" w:hAnsi="Verdana"/>
                <w:sz w:val="18"/>
                <w:szCs w:val="18"/>
              </w:rPr>
            </w:pPr>
            <w:r w:rsidRPr="00D77C58">
              <w:rPr>
                <w:rFonts w:ascii="Verdana" w:hAnsi="Verdana"/>
                <w:sz w:val="18"/>
                <w:szCs w:val="18"/>
              </w:rPr>
              <w:t xml:space="preserve">5 – </w:t>
            </w:r>
            <w:r w:rsidR="005A7725" w:rsidRPr="00D77C58">
              <w:rPr>
                <w:rFonts w:ascii="Verdana" w:hAnsi="Verdana"/>
                <w:sz w:val="18"/>
                <w:szCs w:val="18"/>
              </w:rPr>
              <w:t>Bajo</w:t>
            </w:r>
          </w:p>
        </w:tc>
        <w:tc>
          <w:tcPr>
            <w:tcW w:w="1701" w:type="dxa"/>
            <w:shd w:val="clear" w:color="auto" w:fill="92D050"/>
            <w:vAlign w:val="center"/>
          </w:tcPr>
          <w:p w14:paraId="5AB0BAAE" w14:textId="77777777" w:rsidR="00E10068" w:rsidRPr="00D77C58" w:rsidRDefault="005A7725" w:rsidP="00D77C58">
            <w:pPr>
              <w:spacing w:line="360" w:lineRule="auto"/>
              <w:jc w:val="center"/>
              <w:rPr>
                <w:rFonts w:ascii="Verdana" w:hAnsi="Verdana"/>
                <w:sz w:val="18"/>
                <w:szCs w:val="18"/>
              </w:rPr>
            </w:pPr>
            <w:r w:rsidRPr="00D77C58">
              <w:rPr>
                <w:rFonts w:ascii="Verdana" w:hAnsi="Verdana"/>
                <w:sz w:val="18"/>
                <w:szCs w:val="18"/>
              </w:rPr>
              <w:t>1</w:t>
            </w:r>
            <w:r w:rsidR="00E10068" w:rsidRPr="00D77C58">
              <w:rPr>
                <w:rFonts w:ascii="Verdana" w:hAnsi="Verdana"/>
                <w:sz w:val="18"/>
                <w:szCs w:val="18"/>
              </w:rPr>
              <w:t xml:space="preserve"> -</w:t>
            </w:r>
            <w:r w:rsidRPr="00D77C58">
              <w:rPr>
                <w:rFonts w:ascii="Verdana" w:hAnsi="Verdana"/>
                <w:sz w:val="18"/>
                <w:szCs w:val="18"/>
              </w:rPr>
              <w:t>Bajo</w:t>
            </w:r>
          </w:p>
        </w:tc>
      </w:tr>
    </w:tbl>
    <w:p w14:paraId="35BF4D03" w14:textId="77777777" w:rsidR="00241C95" w:rsidRPr="007147F8" w:rsidRDefault="00FC155B" w:rsidP="00FC155B">
      <w:pPr>
        <w:pStyle w:val="punto0"/>
        <w:keepNext w:val="0"/>
        <w:numPr>
          <w:ilvl w:val="1"/>
          <w:numId w:val="2"/>
        </w:numPr>
        <w:spacing w:before="240"/>
        <w:ind w:left="1080"/>
        <w:outlineLvl w:val="0"/>
        <w:rPr>
          <w:rFonts w:ascii="Verdana" w:hAnsi="Verdana"/>
          <w:sz w:val="22"/>
          <w:szCs w:val="22"/>
          <w:u w:val="single"/>
        </w:rPr>
      </w:pPr>
      <w:bookmarkStart w:id="19" w:name="_Toc475552978"/>
      <w:r w:rsidRPr="007147F8">
        <w:rPr>
          <w:rFonts w:ascii="Verdana" w:hAnsi="Verdana"/>
          <w:caps w:val="0"/>
          <w:sz w:val="22"/>
          <w:szCs w:val="22"/>
          <w:u w:val="single"/>
        </w:rPr>
        <w:t>Evaluación de la eficacia y frecuencia en la revisión de riesgos y oportunidades.</w:t>
      </w:r>
      <w:bookmarkEnd w:id="19"/>
    </w:p>
    <w:p w14:paraId="36F03F8B" w14:textId="39C287E5" w:rsidR="0010738E" w:rsidRDefault="0017200D" w:rsidP="0010738E">
      <w:pPr>
        <w:spacing w:line="360" w:lineRule="auto"/>
        <w:ind w:left="360"/>
        <w:jc w:val="both"/>
        <w:rPr>
          <w:rFonts w:ascii="Verdana" w:hAnsi="Verdana"/>
          <w:sz w:val="22"/>
          <w:szCs w:val="22"/>
        </w:rPr>
      </w:pPr>
      <w:r w:rsidRPr="007147F8">
        <w:rPr>
          <w:rFonts w:ascii="Verdana" w:hAnsi="Verdana"/>
          <w:sz w:val="22"/>
          <w:szCs w:val="22"/>
        </w:rPr>
        <w:t xml:space="preserve">Una vez evaluados los riesgos se tomará la decisión sobre que riesgos habrá que actuar. Para ello, se establecerá un Plan de Acción que quedará reflejado en </w:t>
      </w:r>
      <w:r w:rsidR="00090AE7">
        <w:rPr>
          <w:rFonts w:ascii="Verdana" w:hAnsi="Verdana"/>
          <w:sz w:val="22"/>
          <w:szCs w:val="22"/>
        </w:rPr>
        <w:t>la “Tabla de Gestión de Riesgos” (Anexo 2).</w:t>
      </w:r>
      <w:r w:rsidR="0010738E" w:rsidRPr="0010738E">
        <w:rPr>
          <w:rFonts w:ascii="Verdana" w:hAnsi="Verdana"/>
          <w:sz w:val="22"/>
          <w:szCs w:val="22"/>
        </w:rPr>
        <w:t xml:space="preserve"> </w:t>
      </w:r>
      <w:r w:rsidR="0010738E" w:rsidRPr="007147F8">
        <w:rPr>
          <w:rFonts w:ascii="Verdana" w:hAnsi="Verdana"/>
          <w:sz w:val="22"/>
          <w:szCs w:val="22"/>
        </w:rPr>
        <w:t xml:space="preserve">Las revisiones de la identificación y evaluación de riesgo y oportunidades se efectuarán con periodicidad anual, coincidiendo con el informe de revisión por la dirección. </w:t>
      </w:r>
    </w:p>
    <w:p w14:paraId="46FBE296" w14:textId="241EF1C6" w:rsidR="00241C95" w:rsidRDefault="00FC155B" w:rsidP="00587D94">
      <w:pPr>
        <w:spacing w:line="360" w:lineRule="auto"/>
        <w:ind w:left="360"/>
        <w:jc w:val="both"/>
        <w:rPr>
          <w:rFonts w:ascii="Verdana" w:hAnsi="Verdana"/>
          <w:sz w:val="22"/>
          <w:szCs w:val="22"/>
        </w:rPr>
      </w:pPr>
      <w:r w:rsidRPr="007147F8">
        <w:rPr>
          <w:rFonts w:ascii="Verdana" w:hAnsi="Verdana"/>
          <w:sz w:val="22"/>
          <w:szCs w:val="22"/>
        </w:rPr>
        <w:t>L</w:t>
      </w:r>
      <w:r w:rsidR="00241C95" w:rsidRPr="007147F8">
        <w:rPr>
          <w:rFonts w:ascii="Verdana" w:hAnsi="Verdana"/>
          <w:sz w:val="22"/>
          <w:szCs w:val="22"/>
        </w:rPr>
        <w:t xml:space="preserve">a evaluación de la eficacia de las acciones incluidas en el </w:t>
      </w:r>
      <w:r w:rsidRPr="007147F8">
        <w:rPr>
          <w:rFonts w:ascii="Verdana" w:hAnsi="Verdana"/>
          <w:sz w:val="22"/>
          <w:szCs w:val="22"/>
        </w:rPr>
        <w:t xml:space="preserve">Plan de Acción se llevará a cabo </w:t>
      </w:r>
      <w:r w:rsidR="00241C95" w:rsidRPr="007147F8">
        <w:rPr>
          <w:rFonts w:ascii="Verdana" w:hAnsi="Verdana"/>
          <w:sz w:val="22"/>
          <w:szCs w:val="22"/>
        </w:rPr>
        <w:t xml:space="preserve">por </w:t>
      </w:r>
      <w:r w:rsidRPr="007147F8">
        <w:rPr>
          <w:rFonts w:ascii="Verdana" w:hAnsi="Verdana"/>
          <w:sz w:val="22"/>
          <w:szCs w:val="22"/>
        </w:rPr>
        <w:t xml:space="preserve">el </w:t>
      </w:r>
      <w:r w:rsidR="00062EB4" w:rsidRPr="005C6F49">
        <w:rPr>
          <w:rFonts w:ascii="Verdana" w:hAnsi="Verdana"/>
          <w:sz w:val="22"/>
          <w:szCs w:val="22"/>
        </w:rPr>
        <w:t>Responsable del Sistema de Gestión</w:t>
      </w:r>
      <w:r w:rsidR="00587D94" w:rsidRPr="007147F8">
        <w:rPr>
          <w:rFonts w:ascii="Verdana" w:hAnsi="Verdana"/>
          <w:sz w:val="22"/>
          <w:szCs w:val="22"/>
        </w:rPr>
        <w:t xml:space="preserve"> en </w:t>
      </w:r>
      <w:r w:rsidR="00090AE7">
        <w:rPr>
          <w:rFonts w:ascii="Verdana" w:hAnsi="Verdana"/>
          <w:sz w:val="22"/>
          <w:szCs w:val="22"/>
        </w:rPr>
        <w:t>la “Tabla de Gestión de Riesgos” (Anexo 2).</w:t>
      </w:r>
    </w:p>
    <w:p w14:paraId="5E777260" w14:textId="77777777" w:rsidR="00D77C58" w:rsidRDefault="00D77C58" w:rsidP="00587D94">
      <w:pPr>
        <w:spacing w:line="360" w:lineRule="auto"/>
        <w:ind w:left="360"/>
        <w:jc w:val="both"/>
        <w:rPr>
          <w:rFonts w:ascii="Verdana" w:hAnsi="Verdana"/>
          <w:sz w:val="22"/>
          <w:szCs w:val="22"/>
        </w:rPr>
      </w:pPr>
    </w:p>
    <w:p w14:paraId="056A2007" w14:textId="77777777" w:rsidR="008721ED" w:rsidRPr="007147F8" w:rsidRDefault="008721ED" w:rsidP="00FC155B">
      <w:pPr>
        <w:pStyle w:val="punto0"/>
        <w:keepNext w:val="0"/>
        <w:numPr>
          <w:ilvl w:val="0"/>
          <w:numId w:val="2"/>
        </w:numPr>
        <w:outlineLvl w:val="0"/>
        <w:rPr>
          <w:rFonts w:ascii="Verdana" w:hAnsi="Verdana"/>
          <w:sz w:val="22"/>
          <w:szCs w:val="22"/>
          <w:u w:val="single"/>
        </w:rPr>
      </w:pPr>
      <w:bookmarkStart w:id="20" w:name="_Toc475552979"/>
      <w:r w:rsidRPr="007147F8">
        <w:rPr>
          <w:rFonts w:ascii="Verdana" w:hAnsi="Verdana"/>
          <w:sz w:val="22"/>
          <w:szCs w:val="22"/>
          <w:u w:val="single"/>
        </w:rPr>
        <w:t>RESPONSABILIDADES</w:t>
      </w:r>
      <w:bookmarkEnd w:id="20"/>
    </w:p>
    <w:p w14:paraId="3370EB49" w14:textId="77777777" w:rsidR="007D0F1A" w:rsidRPr="007147F8" w:rsidRDefault="0061654B" w:rsidP="0010738E">
      <w:pPr>
        <w:widowControl w:val="0"/>
        <w:autoSpaceDE w:val="0"/>
        <w:autoSpaceDN w:val="0"/>
        <w:adjustRightInd w:val="0"/>
        <w:spacing w:after="0" w:line="360" w:lineRule="auto"/>
        <w:ind w:left="708" w:hanging="282"/>
        <w:jc w:val="both"/>
        <w:rPr>
          <w:rFonts w:ascii="Verdana" w:hAnsi="Verdana"/>
          <w:sz w:val="22"/>
          <w:szCs w:val="22"/>
        </w:rPr>
      </w:pPr>
      <w:r w:rsidRPr="007147F8">
        <w:rPr>
          <w:rFonts w:ascii="Verdana" w:hAnsi="Verdana"/>
          <w:sz w:val="22"/>
          <w:szCs w:val="22"/>
        </w:rPr>
        <w:t>Dirección será responsable de</w:t>
      </w:r>
      <w:r w:rsidR="007D0F1A" w:rsidRPr="007147F8">
        <w:rPr>
          <w:rFonts w:ascii="Verdana" w:hAnsi="Verdana"/>
          <w:sz w:val="22"/>
          <w:szCs w:val="22"/>
        </w:rPr>
        <w:t>:</w:t>
      </w:r>
    </w:p>
    <w:p w14:paraId="73330614" w14:textId="77777777" w:rsidR="001C054E" w:rsidRPr="007147F8" w:rsidRDefault="001C054E" w:rsidP="0010738E">
      <w:pPr>
        <w:widowControl w:val="0"/>
        <w:numPr>
          <w:ilvl w:val="0"/>
          <w:numId w:val="10"/>
        </w:numPr>
        <w:autoSpaceDE w:val="0"/>
        <w:autoSpaceDN w:val="0"/>
        <w:adjustRightInd w:val="0"/>
        <w:spacing w:after="0" w:line="360" w:lineRule="auto"/>
        <w:jc w:val="both"/>
        <w:rPr>
          <w:rFonts w:ascii="Verdana" w:hAnsi="Verdana"/>
          <w:sz w:val="22"/>
          <w:szCs w:val="22"/>
        </w:rPr>
      </w:pPr>
      <w:r w:rsidRPr="007147F8">
        <w:rPr>
          <w:rFonts w:ascii="Verdana" w:hAnsi="Verdana"/>
          <w:sz w:val="22"/>
          <w:szCs w:val="22"/>
        </w:rPr>
        <w:t>Identificar contexto de la organización, partes interesadas.</w:t>
      </w:r>
    </w:p>
    <w:p w14:paraId="077D35A4" w14:textId="77777777" w:rsidR="001C054E" w:rsidRPr="001C054E" w:rsidRDefault="001C054E" w:rsidP="0010738E">
      <w:pPr>
        <w:widowControl w:val="0"/>
        <w:numPr>
          <w:ilvl w:val="0"/>
          <w:numId w:val="10"/>
        </w:numPr>
        <w:autoSpaceDE w:val="0"/>
        <w:autoSpaceDN w:val="0"/>
        <w:adjustRightInd w:val="0"/>
        <w:spacing w:after="0" w:line="360" w:lineRule="auto"/>
        <w:jc w:val="both"/>
        <w:rPr>
          <w:rFonts w:ascii="Verdana" w:hAnsi="Verdana"/>
          <w:sz w:val="22"/>
          <w:szCs w:val="22"/>
        </w:rPr>
      </w:pPr>
      <w:r w:rsidRPr="001C054E">
        <w:rPr>
          <w:rFonts w:ascii="Verdana" w:hAnsi="Verdana"/>
          <w:sz w:val="22"/>
          <w:szCs w:val="22"/>
        </w:rPr>
        <w:t>Identificar y Evaluar los riesgos.</w:t>
      </w:r>
    </w:p>
    <w:p w14:paraId="1AEC9E12" w14:textId="77777777" w:rsidR="001C054E" w:rsidRDefault="001C054E" w:rsidP="0010738E">
      <w:pPr>
        <w:widowControl w:val="0"/>
        <w:numPr>
          <w:ilvl w:val="0"/>
          <w:numId w:val="10"/>
        </w:numPr>
        <w:autoSpaceDE w:val="0"/>
        <w:autoSpaceDN w:val="0"/>
        <w:adjustRightInd w:val="0"/>
        <w:spacing w:after="0" w:line="360" w:lineRule="auto"/>
        <w:jc w:val="both"/>
        <w:rPr>
          <w:rFonts w:ascii="Verdana" w:hAnsi="Verdana"/>
          <w:sz w:val="22"/>
          <w:szCs w:val="22"/>
        </w:rPr>
      </w:pPr>
      <w:r w:rsidRPr="007147F8">
        <w:rPr>
          <w:rFonts w:ascii="Verdana" w:hAnsi="Verdana"/>
          <w:sz w:val="22"/>
          <w:szCs w:val="22"/>
        </w:rPr>
        <w:t>Determinar y proponer acciones para  riesgos y oportunidades detectadas.</w:t>
      </w:r>
    </w:p>
    <w:p w14:paraId="28D73FD7" w14:textId="77777777" w:rsidR="001C054E" w:rsidRDefault="007D0F1A" w:rsidP="0010738E">
      <w:pPr>
        <w:widowControl w:val="0"/>
        <w:numPr>
          <w:ilvl w:val="0"/>
          <w:numId w:val="10"/>
        </w:numPr>
        <w:autoSpaceDE w:val="0"/>
        <w:autoSpaceDN w:val="0"/>
        <w:adjustRightInd w:val="0"/>
        <w:spacing w:after="0" w:line="360" w:lineRule="auto"/>
        <w:jc w:val="both"/>
        <w:rPr>
          <w:rFonts w:ascii="Verdana" w:hAnsi="Verdana"/>
          <w:sz w:val="22"/>
          <w:szCs w:val="22"/>
        </w:rPr>
      </w:pPr>
      <w:r w:rsidRPr="001C054E">
        <w:rPr>
          <w:rFonts w:ascii="Verdana" w:hAnsi="Verdana"/>
          <w:sz w:val="22"/>
          <w:szCs w:val="22"/>
        </w:rPr>
        <w:t xml:space="preserve">Asignar los medios humanos y materiales necesarios para las </w:t>
      </w:r>
      <w:r w:rsidRPr="001C054E">
        <w:rPr>
          <w:rFonts w:ascii="Verdana" w:hAnsi="Verdana"/>
          <w:sz w:val="22"/>
          <w:szCs w:val="22"/>
        </w:rPr>
        <w:lastRenderedPageBreak/>
        <w:t>acciones propuestas.</w:t>
      </w:r>
    </w:p>
    <w:p w14:paraId="22D91FA0" w14:textId="01C2CA4B" w:rsidR="005C6F49" w:rsidRPr="001C054E" w:rsidRDefault="005C6F49" w:rsidP="0010738E">
      <w:pPr>
        <w:widowControl w:val="0"/>
        <w:numPr>
          <w:ilvl w:val="0"/>
          <w:numId w:val="10"/>
        </w:numPr>
        <w:autoSpaceDE w:val="0"/>
        <w:autoSpaceDN w:val="0"/>
        <w:adjustRightInd w:val="0"/>
        <w:spacing w:after="0" w:line="360" w:lineRule="auto"/>
        <w:jc w:val="both"/>
        <w:rPr>
          <w:rFonts w:ascii="Verdana" w:hAnsi="Verdana"/>
          <w:sz w:val="22"/>
          <w:szCs w:val="22"/>
        </w:rPr>
      </w:pPr>
      <w:r w:rsidRPr="001C054E">
        <w:rPr>
          <w:rFonts w:ascii="Verdana" w:hAnsi="Verdana"/>
          <w:sz w:val="22"/>
          <w:szCs w:val="22"/>
        </w:rPr>
        <w:t>Aprobar el Plan Anual de Calidad y de efectuar la Revisión del Sistema anualmente</w:t>
      </w:r>
      <w:r w:rsidR="00090AE7" w:rsidRPr="001C054E">
        <w:rPr>
          <w:rFonts w:ascii="Verdana" w:hAnsi="Verdana"/>
          <w:sz w:val="22"/>
          <w:szCs w:val="22"/>
        </w:rPr>
        <w:t>.</w:t>
      </w:r>
    </w:p>
    <w:p w14:paraId="7CFCB4C1" w14:textId="77777777" w:rsidR="005C6F49" w:rsidRPr="005C6F49" w:rsidRDefault="005C6F49" w:rsidP="005C6F49">
      <w:pPr>
        <w:widowControl w:val="0"/>
        <w:autoSpaceDE w:val="0"/>
        <w:autoSpaceDN w:val="0"/>
        <w:adjustRightInd w:val="0"/>
        <w:spacing w:line="360" w:lineRule="auto"/>
        <w:ind w:firstLine="426"/>
        <w:jc w:val="both"/>
        <w:rPr>
          <w:rFonts w:ascii="Verdana" w:hAnsi="Verdana"/>
          <w:sz w:val="22"/>
          <w:szCs w:val="22"/>
        </w:rPr>
      </w:pPr>
      <w:r w:rsidRPr="005C6F49">
        <w:rPr>
          <w:rFonts w:ascii="Verdana" w:hAnsi="Verdana"/>
          <w:sz w:val="22"/>
          <w:szCs w:val="22"/>
        </w:rPr>
        <w:t>El Responsable del Sistema es responsable de:</w:t>
      </w:r>
    </w:p>
    <w:p w14:paraId="40A07341" w14:textId="5FCC54EC" w:rsidR="00610FBD" w:rsidRPr="005C6F49" w:rsidRDefault="005C6F49" w:rsidP="0010738E">
      <w:pPr>
        <w:widowControl w:val="0"/>
        <w:numPr>
          <w:ilvl w:val="0"/>
          <w:numId w:val="10"/>
        </w:numPr>
        <w:autoSpaceDE w:val="0"/>
        <w:autoSpaceDN w:val="0"/>
        <w:adjustRightInd w:val="0"/>
        <w:spacing w:line="360" w:lineRule="auto"/>
        <w:ind w:left="1701" w:hanging="283"/>
        <w:jc w:val="both"/>
        <w:rPr>
          <w:rFonts w:ascii="Verdana" w:hAnsi="Verdana"/>
          <w:sz w:val="22"/>
          <w:szCs w:val="22"/>
        </w:rPr>
      </w:pPr>
      <w:r>
        <w:rPr>
          <w:rFonts w:ascii="Verdana" w:hAnsi="Verdana"/>
          <w:sz w:val="22"/>
          <w:szCs w:val="22"/>
        </w:rPr>
        <w:t>C</w:t>
      </w:r>
      <w:r w:rsidRPr="005C6F49">
        <w:rPr>
          <w:rFonts w:ascii="Verdana" w:hAnsi="Verdana"/>
          <w:sz w:val="22"/>
          <w:szCs w:val="22"/>
        </w:rPr>
        <w:t xml:space="preserve">onfeccionar los documentos que constituyen la Planificación Anual con la información aportada por los responsables de los distintos departamentos, así como de garantizar la implantación del Sistema de Gestión adoptado por </w:t>
      </w:r>
      <w:r w:rsidR="001227CD">
        <w:rPr>
          <w:rFonts w:ascii="Verdana" w:hAnsi="Verdana"/>
          <w:b/>
          <w:sz w:val="22"/>
          <w:szCs w:val="22"/>
        </w:rPr>
        <w:t>GRUPO SANED</w:t>
      </w:r>
      <w:r>
        <w:rPr>
          <w:rFonts w:ascii="Verdana" w:hAnsi="Verdana"/>
          <w:sz w:val="22"/>
          <w:szCs w:val="22"/>
        </w:rPr>
        <w:t>.</w:t>
      </w:r>
    </w:p>
    <w:p w14:paraId="4EEADC59" w14:textId="77777777" w:rsidR="008721ED" w:rsidRPr="007147F8" w:rsidRDefault="008721ED" w:rsidP="00A31341">
      <w:pPr>
        <w:pStyle w:val="punto0"/>
        <w:keepNext w:val="0"/>
        <w:numPr>
          <w:ilvl w:val="0"/>
          <w:numId w:val="2"/>
        </w:numPr>
        <w:outlineLvl w:val="0"/>
        <w:rPr>
          <w:rFonts w:ascii="Verdana" w:hAnsi="Verdana"/>
          <w:sz w:val="22"/>
          <w:szCs w:val="22"/>
          <w:u w:val="single"/>
        </w:rPr>
      </w:pPr>
      <w:bookmarkStart w:id="21" w:name="_Toc475552980"/>
      <w:r w:rsidRPr="007147F8">
        <w:rPr>
          <w:rFonts w:ascii="Verdana" w:hAnsi="Verdana"/>
          <w:sz w:val="22"/>
          <w:szCs w:val="22"/>
          <w:u w:val="single"/>
        </w:rPr>
        <w:t>ANEXOS</w:t>
      </w:r>
      <w:bookmarkEnd w:id="21"/>
    </w:p>
    <w:p w14:paraId="56E09D91" w14:textId="44927572" w:rsidR="00C225DE" w:rsidRDefault="00C225DE" w:rsidP="00A96DB7">
      <w:pPr>
        <w:widowControl w:val="0"/>
        <w:tabs>
          <w:tab w:val="left" w:pos="1701"/>
        </w:tabs>
        <w:autoSpaceDE w:val="0"/>
        <w:autoSpaceDN w:val="0"/>
        <w:adjustRightInd w:val="0"/>
        <w:spacing w:line="360" w:lineRule="auto"/>
        <w:ind w:left="1440" w:hanging="1014"/>
        <w:rPr>
          <w:rFonts w:ascii="Verdana" w:hAnsi="Verdana"/>
          <w:sz w:val="22"/>
          <w:szCs w:val="22"/>
        </w:rPr>
      </w:pPr>
      <w:r>
        <w:rPr>
          <w:rFonts w:ascii="Verdana" w:hAnsi="Verdana"/>
          <w:b/>
          <w:sz w:val="22"/>
          <w:szCs w:val="22"/>
        </w:rPr>
        <w:t xml:space="preserve">Anexo 1. </w:t>
      </w:r>
      <w:r>
        <w:rPr>
          <w:rFonts w:ascii="Verdana" w:hAnsi="Verdana"/>
          <w:b/>
          <w:sz w:val="22"/>
          <w:szCs w:val="22"/>
        </w:rPr>
        <w:tab/>
      </w:r>
      <w:r w:rsidR="00090AE7" w:rsidRPr="00090AE7">
        <w:rPr>
          <w:rFonts w:ascii="Verdana" w:hAnsi="Verdana"/>
          <w:sz w:val="22"/>
          <w:szCs w:val="22"/>
        </w:rPr>
        <w:t>Acta del Comité</w:t>
      </w:r>
    </w:p>
    <w:p w14:paraId="79E42F47" w14:textId="6E5AF2C8" w:rsidR="00090AE7" w:rsidRDefault="00090AE7" w:rsidP="00A96DB7">
      <w:pPr>
        <w:widowControl w:val="0"/>
        <w:tabs>
          <w:tab w:val="left" w:pos="1701"/>
        </w:tabs>
        <w:autoSpaceDE w:val="0"/>
        <w:autoSpaceDN w:val="0"/>
        <w:adjustRightInd w:val="0"/>
        <w:spacing w:line="360" w:lineRule="auto"/>
        <w:ind w:left="1440" w:hanging="1014"/>
        <w:rPr>
          <w:rFonts w:ascii="Verdana" w:hAnsi="Verdana"/>
          <w:b/>
          <w:sz w:val="22"/>
          <w:szCs w:val="22"/>
        </w:rPr>
      </w:pPr>
      <w:r>
        <w:rPr>
          <w:rFonts w:ascii="Verdana" w:hAnsi="Verdana"/>
          <w:b/>
          <w:sz w:val="22"/>
          <w:szCs w:val="22"/>
        </w:rPr>
        <w:t xml:space="preserve">Anexo </w:t>
      </w:r>
      <w:r w:rsidR="008C4AB4">
        <w:rPr>
          <w:rFonts w:ascii="Verdana" w:hAnsi="Verdana"/>
          <w:b/>
          <w:sz w:val="22"/>
          <w:szCs w:val="22"/>
        </w:rPr>
        <w:t>2</w:t>
      </w:r>
      <w:r>
        <w:rPr>
          <w:rFonts w:ascii="Verdana" w:hAnsi="Verdana"/>
          <w:b/>
          <w:sz w:val="22"/>
          <w:szCs w:val="22"/>
        </w:rPr>
        <w:t xml:space="preserve">. </w:t>
      </w:r>
      <w:r>
        <w:rPr>
          <w:rFonts w:ascii="Verdana" w:hAnsi="Verdana"/>
          <w:b/>
          <w:sz w:val="22"/>
          <w:szCs w:val="22"/>
        </w:rPr>
        <w:tab/>
      </w:r>
      <w:r>
        <w:rPr>
          <w:rFonts w:ascii="Verdana" w:hAnsi="Verdana"/>
          <w:sz w:val="22"/>
          <w:szCs w:val="22"/>
        </w:rPr>
        <w:t>Tabla de Gestión de Riesgos</w:t>
      </w:r>
    </w:p>
    <w:p w14:paraId="796DB969" w14:textId="77777777" w:rsidR="00090AE7" w:rsidRDefault="00C225DE" w:rsidP="00090AE7">
      <w:pPr>
        <w:widowControl w:val="0"/>
        <w:tabs>
          <w:tab w:val="left" w:pos="1701"/>
        </w:tabs>
        <w:autoSpaceDE w:val="0"/>
        <w:autoSpaceDN w:val="0"/>
        <w:adjustRightInd w:val="0"/>
        <w:spacing w:line="360" w:lineRule="auto"/>
        <w:ind w:left="1440" w:hanging="1014"/>
        <w:jc w:val="center"/>
        <w:rPr>
          <w:rFonts w:ascii="Verdana" w:hAnsi="Verdana"/>
          <w:b/>
          <w:sz w:val="22"/>
          <w:szCs w:val="22"/>
        </w:rPr>
      </w:pPr>
      <w:r>
        <w:rPr>
          <w:rFonts w:ascii="Verdana" w:hAnsi="Verdana"/>
          <w:b/>
          <w:sz w:val="22"/>
          <w:szCs w:val="22"/>
        </w:rPr>
        <w:br w:type="page"/>
      </w:r>
      <w:r w:rsidR="00090AE7">
        <w:rPr>
          <w:rFonts w:ascii="Verdana" w:hAnsi="Verdana"/>
          <w:b/>
          <w:sz w:val="22"/>
          <w:szCs w:val="22"/>
        </w:rPr>
        <w:lastRenderedPageBreak/>
        <w:t xml:space="preserve">Anexo 1. </w:t>
      </w:r>
      <w:r w:rsidR="00090AE7">
        <w:rPr>
          <w:rFonts w:ascii="Verdana" w:hAnsi="Verdana"/>
          <w:b/>
          <w:sz w:val="22"/>
          <w:szCs w:val="22"/>
        </w:rPr>
        <w:tab/>
      </w:r>
      <w:r w:rsidR="00090AE7" w:rsidRPr="00090AE7">
        <w:rPr>
          <w:rFonts w:ascii="Verdana" w:hAnsi="Verdana"/>
          <w:sz w:val="22"/>
          <w:szCs w:val="22"/>
        </w:rPr>
        <w:t>Acta del Comité</w:t>
      </w:r>
    </w:p>
    <w:tbl>
      <w:tblPr>
        <w:tblW w:w="9924" w:type="dxa"/>
        <w:tblInd w:w="-356"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70" w:type="dxa"/>
          <w:right w:w="70" w:type="dxa"/>
        </w:tblCellMar>
        <w:tblLook w:val="0000" w:firstRow="0" w:lastRow="0" w:firstColumn="0" w:lastColumn="0" w:noHBand="0" w:noVBand="0"/>
      </w:tblPr>
      <w:tblGrid>
        <w:gridCol w:w="2694"/>
        <w:gridCol w:w="5103"/>
        <w:gridCol w:w="2127"/>
      </w:tblGrid>
      <w:tr w:rsidR="00090AE7" w:rsidRPr="00897D12" w14:paraId="3EAB1191" w14:textId="77777777" w:rsidTr="00EF1632">
        <w:trPr>
          <w:trHeight w:val="1676"/>
        </w:trPr>
        <w:tc>
          <w:tcPr>
            <w:tcW w:w="2694" w:type="dxa"/>
            <w:tcBorders>
              <w:top w:val="nil"/>
              <w:left w:val="nil"/>
              <w:bottom w:val="nil"/>
              <w:right w:val="single" w:sz="4" w:space="0" w:color="auto"/>
            </w:tcBorders>
            <w:vAlign w:val="center"/>
          </w:tcPr>
          <w:p w14:paraId="2C4EC726" w14:textId="21E4D001" w:rsidR="00090AE7" w:rsidRPr="00D35B53" w:rsidRDefault="001227CD" w:rsidP="00EF1632">
            <w:pPr>
              <w:jc w:val="center"/>
            </w:pPr>
            <w:r>
              <w:rPr>
                <w:noProof/>
                <w:sz w:val="36"/>
                <w:szCs w:val="36"/>
                <w:lang w:val="es-ES" w:eastAsia="es-ES"/>
              </w:rPr>
              <w:drawing>
                <wp:inline distT="0" distB="0" distL="0" distR="0" wp14:anchorId="620C894F" wp14:editId="15FC7877">
                  <wp:extent cx="1441450" cy="558800"/>
                  <wp:effectExtent l="0" t="0" r="635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1450" cy="558800"/>
                          </a:xfrm>
                          <a:prstGeom prst="rect">
                            <a:avLst/>
                          </a:prstGeom>
                          <a:noFill/>
                          <a:ln>
                            <a:noFill/>
                          </a:ln>
                        </pic:spPr>
                      </pic:pic>
                    </a:graphicData>
                  </a:graphic>
                </wp:inline>
              </w:drawing>
            </w:r>
          </w:p>
        </w:tc>
        <w:tc>
          <w:tcPr>
            <w:tcW w:w="5103" w:type="dxa"/>
            <w:tcBorders>
              <w:top w:val="single" w:sz="4" w:space="0" w:color="auto"/>
              <w:left w:val="single" w:sz="4" w:space="0" w:color="auto"/>
              <w:bottom w:val="single" w:sz="4" w:space="0" w:color="auto"/>
              <w:right w:val="single" w:sz="4" w:space="0" w:color="auto"/>
            </w:tcBorders>
            <w:vAlign w:val="center"/>
          </w:tcPr>
          <w:p w14:paraId="653ABBAB" w14:textId="77777777" w:rsidR="00090AE7" w:rsidRPr="00897D12" w:rsidRDefault="00090AE7" w:rsidP="00EF1632">
            <w:pPr>
              <w:pStyle w:val="escritura0"/>
              <w:spacing w:line="240" w:lineRule="auto"/>
              <w:ind w:left="0"/>
              <w:jc w:val="center"/>
              <w:rPr>
                <w:rFonts w:ascii="Verdana" w:hAnsi="Verdana"/>
                <w:sz w:val="28"/>
              </w:rPr>
            </w:pPr>
            <w:r w:rsidRPr="00897D12">
              <w:rPr>
                <w:rFonts w:ascii="Verdana" w:hAnsi="Verdana"/>
                <w:b/>
                <w:sz w:val="28"/>
                <w:u w:val="single"/>
              </w:rPr>
              <w:t>ACTA DE REUNIÓN DEL COMITÉ DE CALIDAD</w:t>
            </w:r>
          </w:p>
        </w:tc>
        <w:tc>
          <w:tcPr>
            <w:tcW w:w="2127" w:type="dxa"/>
            <w:tcBorders>
              <w:top w:val="single" w:sz="4" w:space="0" w:color="auto"/>
              <w:left w:val="single" w:sz="4" w:space="0" w:color="auto"/>
              <w:bottom w:val="single" w:sz="4" w:space="0" w:color="auto"/>
              <w:right w:val="single" w:sz="4" w:space="0" w:color="auto"/>
            </w:tcBorders>
            <w:vAlign w:val="center"/>
          </w:tcPr>
          <w:p w14:paraId="193E782C" w14:textId="04984A3A" w:rsidR="00090AE7" w:rsidRPr="00897D12" w:rsidRDefault="00090AE7" w:rsidP="00EF1632">
            <w:pPr>
              <w:pStyle w:val="escritura0"/>
              <w:ind w:left="0"/>
              <w:jc w:val="left"/>
              <w:rPr>
                <w:rFonts w:ascii="Verdana" w:hAnsi="Verdana"/>
                <w:szCs w:val="24"/>
              </w:rPr>
            </w:pPr>
            <w:r w:rsidRPr="00897D12">
              <w:rPr>
                <w:rFonts w:ascii="Verdana" w:hAnsi="Verdana"/>
                <w:szCs w:val="24"/>
              </w:rPr>
              <w:t>Fecha:</w:t>
            </w:r>
          </w:p>
          <w:p w14:paraId="0C94FCCA" w14:textId="36087D39" w:rsidR="00090AE7" w:rsidRPr="00897D12" w:rsidRDefault="00090AE7" w:rsidP="00EF1632">
            <w:pPr>
              <w:pStyle w:val="escritura0"/>
              <w:ind w:left="0"/>
              <w:jc w:val="left"/>
              <w:rPr>
                <w:rFonts w:ascii="Verdana" w:hAnsi="Verdana"/>
                <w:szCs w:val="24"/>
              </w:rPr>
            </w:pPr>
            <w:r w:rsidRPr="00897D12">
              <w:rPr>
                <w:rFonts w:ascii="Verdana" w:hAnsi="Verdana"/>
                <w:szCs w:val="24"/>
              </w:rPr>
              <w:t xml:space="preserve">Hora: </w:t>
            </w:r>
          </w:p>
          <w:p w14:paraId="4AB28BD4" w14:textId="6E0B3548" w:rsidR="00090AE7" w:rsidRPr="00897D12" w:rsidRDefault="00090AE7" w:rsidP="00EF1632">
            <w:pPr>
              <w:pStyle w:val="escritura0"/>
              <w:ind w:left="0"/>
              <w:jc w:val="left"/>
              <w:rPr>
                <w:rFonts w:ascii="Verdana" w:hAnsi="Verdana"/>
              </w:rPr>
            </w:pPr>
            <w:proofErr w:type="spellStart"/>
            <w:r w:rsidRPr="00897D12">
              <w:rPr>
                <w:rFonts w:ascii="Verdana" w:hAnsi="Verdana"/>
                <w:szCs w:val="24"/>
              </w:rPr>
              <w:t>Nº</w:t>
            </w:r>
            <w:proofErr w:type="spellEnd"/>
            <w:r w:rsidRPr="00897D12">
              <w:rPr>
                <w:rFonts w:ascii="Verdana" w:hAnsi="Verdana"/>
                <w:szCs w:val="24"/>
              </w:rPr>
              <w:t>_______</w:t>
            </w:r>
          </w:p>
        </w:tc>
      </w:tr>
    </w:tbl>
    <w:p w14:paraId="74179276" w14:textId="3AE1E47D" w:rsidR="00090AE7" w:rsidRDefault="00090AE7" w:rsidP="00C225DE">
      <w:pPr>
        <w:pStyle w:val="escritura0"/>
        <w:tabs>
          <w:tab w:val="clear" w:pos="0"/>
        </w:tabs>
        <w:ind w:left="-283" w:firstLine="992"/>
        <w:jc w:val="center"/>
        <w:rPr>
          <w:rFonts w:ascii="Verdana" w:hAnsi="Verdana"/>
          <w:b/>
          <w:sz w:val="22"/>
          <w:szCs w:val="22"/>
        </w:rPr>
      </w:pPr>
    </w:p>
    <w:tbl>
      <w:tblPr>
        <w:tblW w:w="9498" w:type="dxa"/>
        <w:tblInd w:w="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firstRow="0" w:lastRow="0" w:firstColumn="0" w:lastColumn="0" w:noHBand="0" w:noVBand="0"/>
      </w:tblPr>
      <w:tblGrid>
        <w:gridCol w:w="3879"/>
        <w:gridCol w:w="761"/>
        <w:gridCol w:w="4858"/>
      </w:tblGrid>
      <w:tr w:rsidR="00090AE7" w:rsidRPr="00897D12" w14:paraId="42594839" w14:textId="77777777" w:rsidTr="00090AE7">
        <w:tc>
          <w:tcPr>
            <w:tcW w:w="3879" w:type="dxa"/>
            <w:shd w:val="pct5" w:color="auto" w:fill="auto"/>
            <w:vAlign w:val="center"/>
          </w:tcPr>
          <w:p w14:paraId="4FB2D7B8" w14:textId="77777777" w:rsidR="00090AE7" w:rsidRPr="00897D12" w:rsidRDefault="00090AE7" w:rsidP="00EF1632">
            <w:pPr>
              <w:pStyle w:val="escritura0"/>
              <w:spacing w:before="120"/>
              <w:ind w:left="0"/>
              <w:jc w:val="center"/>
              <w:rPr>
                <w:rFonts w:ascii="Verdana" w:hAnsi="Verdana"/>
                <w:b/>
              </w:rPr>
            </w:pPr>
            <w:r w:rsidRPr="00897D12">
              <w:rPr>
                <w:rFonts w:ascii="Verdana" w:hAnsi="Verdana"/>
                <w:b/>
              </w:rPr>
              <w:t>ASITENTES</w:t>
            </w:r>
          </w:p>
        </w:tc>
        <w:tc>
          <w:tcPr>
            <w:tcW w:w="761" w:type="dxa"/>
            <w:tcBorders>
              <w:top w:val="nil"/>
              <w:bottom w:val="nil"/>
            </w:tcBorders>
            <w:vAlign w:val="center"/>
          </w:tcPr>
          <w:p w14:paraId="1B0A982B" w14:textId="77777777" w:rsidR="00090AE7" w:rsidRPr="00897D12" w:rsidRDefault="00090AE7" w:rsidP="00EF1632">
            <w:pPr>
              <w:pStyle w:val="escritura0"/>
              <w:spacing w:before="120"/>
              <w:ind w:left="0"/>
              <w:jc w:val="center"/>
              <w:rPr>
                <w:rFonts w:ascii="Verdana" w:hAnsi="Verdana"/>
              </w:rPr>
            </w:pPr>
          </w:p>
        </w:tc>
        <w:tc>
          <w:tcPr>
            <w:tcW w:w="4858" w:type="dxa"/>
            <w:shd w:val="pct5" w:color="auto" w:fill="auto"/>
            <w:vAlign w:val="center"/>
          </w:tcPr>
          <w:p w14:paraId="007C79CC" w14:textId="77777777" w:rsidR="00090AE7" w:rsidRPr="00897D12" w:rsidRDefault="00090AE7" w:rsidP="00EF1632">
            <w:pPr>
              <w:pStyle w:val="escritura0"/>
              <w:spacing w:before="120"/>
              <w:ind w:left="0"/>
              <w:jc w:val="center"/>
              <w:rPr>
                <w:rFonts w:ascii="Verdana" w:hAnsi="Verdana"/>
                <w:b/>
              </w:rPr>
            </w:pPr>
            <w:r w:rsidRPr="00897D12">
              <w:rPr>
                <w:rFonts w:ascii="Verdana" w:hAnsi="Verdana"/>
                <w:b/>
              </w:rPr>
              <w:t>ORDEN DEL DÍA</w:t>
            </w:r>
          </w:p>
        </w:tc>
      </w:tr>
      <w:tr w:rsidR="00090AE7" w:rsidRPr="00897D12" w14:paraId="29D198D4" w14:textId="77777777" w:rsidTr="00090AE7">
        <w:trPr>
          <w:trHeight w:val="2025"/>
        </w:trPr>
        <w:tc>
          <w:tcPr>
            <w:tcW w:w="3879" w:type="dxa"/>
            <w:vAlign w:val="center"/>
          </w:tcPr>
          <w:p w14:paraId="7DEDE395" w14:textId="4BA790EE" w:rsidR="00090AE7" w:rsidRPr="00897D12" w:rsidRDefault="00090AE7" w:rsidP="00EF1632">
            <w:pPr>
              <w:pStyle w:val="escritura0"/>
              <w:spacing w:line="240" w:lineRule="auto"/>
              <w:ind w:left="0"/>
              <w:jc w:val="center"/>
              <w:rPr>
                <w:rFonts w:ascii="Verdana" w:hAnsi="Verdana"/>
              </w:rPr>
            </w:pPr>
            <w:r w:rsidRPr="00897D12">
              <w:rPr>
                <w:rFonts w:ascii="Verdana" w:hAnsi="Verdana"/>
              </w:rPr>
              <w:t xml:space="preserve"> </w:t>
            </w:r>
          </w:p>
        </w:tc>
        <w:tc>
          <w:tcPr>
            <w:tcW w:w="761" w:type="dxa"/>
            <w:tcBorders>
              <w:top w:val="nil"/>
              <w:bottom w:val="nil"/>
            </w:tcBorders>
          </w:tcPr>
          <w:p w14:paraId="2A40D9DF" w14:textId="77777777" w:rsidR="00090AE7" w:rsidRPr="00897D12" w:rsidRDefault="00090AE7" w:rsidP="00EF1632">
            <w:pPr>
              <w:pStyle w:val="escritura0"/>
              <w:ind w:left="0"/>
              <w:jc w:val="center"/>
              <w:rPr>
                <w:rFonts w:ascii="Verdana" w:hAnsi="Verdana"/>
              </w:rPr>
            </w:pPr>
          </w:p>
        </w:tc>
        <w:tc>
          <w:tcPr>
            <w:tcW w:w="4858" w:type="dxa"/>
          </w:tcPr>
          <w:p w14:paraId="3890E5ED" w14:textId="61B06EB2" w:rsidR="00090AE7" w:rsidRPr="00897D12" w:rsidRDefault="00090AE7" w:rsidP="00090AE7">
            <w:pPr>
              <w:pStyle w:val="escritura0"/>
              <w:spacing w:before="120"/>
              <w:ind w:left="0" w:right="72"/>
              <w:rPr>
                <w:rFonts w:ascii="Verdana" w:hAnsi="Verdana"/>
                <w:sz w:val="22"/>
                <w:szCs w:val="22"/>
              </w:rPr>
            </w:pPr>
            <w:r w:rsidRPr="00897D12">
              <w:rPr>
                <w:rFonts w:ascii="Verdana" w:hAnsi="Verdana"/>
                <w:sz w:val="22"/>
                <w:szCs w:val="22"/>
              </w:rPr>
              <w:t xml:space="preserve">En la fecha y hora arriba indicada, se reúnen en </w:t>
            </w:r>
            <w:r w:rsidR="001227CD">
              <w:rPr>
                <w:rFonts w:ascii="Verdana" w:hAnsi="Verdana"/>
                <w:b/>
                <w:sz w:val="22"/>
                <w:szCs w:val="22"/>
              </w:rPr>
              <w:t xml:space="preserve">GRUPO SANED </w:t>
            </w:r>
            <w:r w:rsidRPr="00897D12">
              <w:rPr>
                <w:rFonts w:ascii="Verdana" w:hAnsi="Verdana"/>
                <w:sz w:val="22"/>
                <w:szCs w:val="22"/>
              </w:rPr>
              <w:t xml:space="preserve">los miembros del Comité de Calidad para decidir sobre los siguientes temas: </w:t>
            </w:r>
          </w:p>
        </w:tc>
      </w:tr>
    </w:tbl>
    <w:p w14:paraId="68E0CDC9" w14:textId="77777777" w:rsidR="00090AE7" w:rsidRPr="00897D12" w:rsidRDefault="00090AE7" w:rsidP="00090AE7">
      <w:pPr>
        <w:pStyle w:val="escritura0"/>
        <w:spacing w:after="0"/>
        <w:ind w:left="0"/>
        <w:rPr>
          <w:rFonts w:ascii="Verdana" w:hAnsi="Verdana"/>
          <w:szCs w:val="24"/>
        </w:rPr>
      </w:pPr>
    </w:p>
    <w:p w14:paraId="134390E2" w14:textId="77777777" w:rsidR="00090AE7" w:rsidRPr="00897D12" w:rsidRDefault="00090AE7" w:rsidP="00090AE7">
      <w:pPr>
        <w:pStyle w:val="escritura0"/>
        <w:spacing w:after="0"/>
        <w:ind w:left="0"/>
        <w:rPr>
          <w:rFonts w:ascii="Verdana" w:hAnsi="Verdana"/>
          <w:b/>
          <w:szCs w:val="24"/>
        </w:rPr>
      </w:pPr>
      <w:r w:rsidRPr="00897D12">
        <w:rPr>
          <w:rFonts w:ascii="Verdana" w:hAnsi="Verdana"/>
          <w:b/>
          <w:szCs w:val="24"/>
        </w:rPr>
        <w:t>ACUERDOS TOMADOS:</w:t>
      </w:r>
    </w:p>
    <w:p w14:paraId="2219E10E" w14:textId="77777777" w:rsidR="00090AE7" w:rsidRPr="00897D12" w:rsidRDefault="00090AE7" w:rsidP="00090AE7">
      <w:pPr>
        <w:pStyle w:val="Ttulo2"/>
        <w:spacing w:line="360" w:lineRule="auto"/>
        <w:jc w:val="both"/>
        <w:rPr>
          <w:rFonts w:ascii="Verdana" w:hAnsi="Verdana"/>
          <w:b/>
          <w:szCs w:val="24"/>
        </w:rPr>
      </w:pPr>
    </w:p>
    <w:p w14:paraId="5CC6A6AC" w14:textId="3F6F1130" w:rsidR="00090AE7" w:rsidRDefault="00090AE7" w:rsidP="00090AE7">
      <w:pPr>
        <w:pStyle w:val="escritura0"/>
        <w:spacing w:after="0"/>
        <w:rPr>
          <w:rFonts w:ascii="Verdana" w:hAnsi="Verdana"/>
          <w:szCs w:val="24"/>
        </w:rPr>
      </w:pPr>
    </w:p>
    <w:p w14:paraId="22F32B9E" w14:textId="3A7CDE50" w:rsidR="00090AE7" w:rsidRDefault="00090AE7" w:rsidP="00090AE7">
      <w:pPr>
        <w:pStyle w:val="escritura0"/>
        <w:spacing w:after="0"/>
        <w:rPr>
          <w:rFonts w:ascii="Verdana" w:hAnsi="Verdana"/>
          <w:szCs w:val="24"/>
        </w:rPr>
      </w:pPr>
    </w:p>
    <w:p w14:paraId="636971CF" w14:textId="19E4431C" w:rsidR="00090AE7" w:rsidRDefault="00090AE7" w:rsidP="00090AE7">
      <w:pPr>
        <w:pStyle w:val="escritura0"/>
        <w:spacing w:after="0"/>
        <w:rPr>
          <w:rFonts w:ascii="Verdana" w:hAnsi="Verdana"/>
          <w:szCs w:val="24"/>
        </w:rPr>
      </w:pPr>
    </w:p>
    <w:p w14:paraId="64EF55AC" w14:textId="59584884" w:rsidR="00090AE7" w:rsidRDefault="00090AE7" w:rsidP="00090AE7">
      <w:pPr>
        <w:pStyle w:val="escritura0"/>
        <w:spacing w:after="0"/>
        <w:rPr>
          <w:rFonts w:ascii="Verdana" w:hAnsi="Verdana"/>
          <w:szCs w:val="24"/>
        </w:rPr>
      </w:pPr>
    </w:p>
    <w:p w14:paraId="2AE2DCFA" w14:textId="6011B5DF" w:rsidR="00090AE7" w:rsidRDefault="00090AE7" w:rsidP="00090AE7">
      <w:pPr>
        <w:pStyle w:val="escritura0"/>
        <w:spacing w:after="0"/>
        <w:rPr>
          <w:rFonts w:ascii="Verdana" w:hAnsi="Verdana"/>
          <w:szCs w:val="24"/>
        </w:rPr>
      </w:pPr>
    </w:p>
    <w:p w14:paraId="227B0494" w14:textId="77777777" w:rsidR="00090AE7" w:rsidRPr="00897D12" w:rsidRDefault="00090AE7" w:rsidP="00090AE7">
      <w:pPr>
        <w:pStyle w:val="escritura0"/>
        <w:spacing w:after="0"/>
        <w:rPr>
          <w:rFonts w:ascii="Verdana" w:hAnsi="Verdana"/>
          <w:szCs w:val="24"/>
        </w:rPr>
      </w:pPr>
    </w:p>
    <w:tbl>
      <w:tblPr>
        <w:tblpPr w:leftFromText="141" w:rightFromText="141" w:vertAnchor="text" w:horzAnchor="margin" w:tblpXSpec="right" w:tblpY="171"/>
        <w:tblW w:w="3555" w:type="dxa"/>
        <w:tblBorders>
          <w:left w:val="double" w:sz="4" w:space="0" w:color="FF0000"/>
          <w:right w:val="double" w:sz="4" w:space="0" w:color="FF0000"/>
          <w:insideH w:val="double" w:sz="4" w:space="0" w:color="FF0000"/>
          <w:insideV w:val="double" w:sz="4" w:space="0" w:color="FF0000"/>
        </w:tblBorders>
        <w:tblLayout w:type="fixed"/>
        <w:tblCellMar>
          <w:left w:w="70" w:type="dxa"/>
          <w:right w:w="70" w:type="dxa"/>
        </w:tblCellMar>
        <w:tblLook w:val="0000" w:firstRow="0" w:lastRow="0" w:firstColumn="0" w:lastColumn="0" w:noHBand="0" w:noVBand="0"/>
      </w:tblPr>
      <w:tblGrid>
        <w:gridCol w:w="3555"/>
      </w:tblGrid>
      <w:tr w:rsidR="00090AE7" w:rsidRPr="00897D12" w14:paraId="457040EC" w14:textId="77777777" w:rsidTr="00EF1632">
        <w:trPr>
          <w:trHeight w:val="1866"/>
        </w:trPr>
        <w:tc>
          <w:tcPr>
            <w:tcW w:w="3555" w:type="dxa"/>
            <w:tcBorders>
              <w:top w:val="double" w:sz="4" w:space="0" w:color="auto"/>
              <w:left w:val="double" w:sz="4" w:space="0" w:color="auto"/>
              <w:bottom w:val="double" w:sz="4" w:space="0" w:color="auto"/>
              <w:right w:val="double" w:sz="4" w:space="0" w:color="auto"/>
            </w:tcBorders>
          </w:tcPr>
          <w:p w14:paraId="4BF50E9E" w14:textId="77777777" w:rsidR="00090AE7" w:rsidRPr="00897D12" w:rsidRDefault="00090AE7" w:rsidP="00EF1632">
            <w:pPr>
              <w:pStyle w:val="escritura0"/>
              <w:spacing w:line="240" w:lineRule="auto"/>
              <w:ind w:left="0"/>
              <w:jc w:val="right"/>
              <w:rPr>
                <w:rFonts w:ascii="Verdana" w:hAnsi="Verdana"/>
                <w:b/>
                <w:szCs w:val="24"/>
              </w:rPr>
            </w:pPr>
          </w:p>
          <w:p w14:paraId="133EA016" w14:textId="2531AB7F" w:rsidR="00090AE7" w:rsidRDefault="00090AE7" w:rsidP="00EF1632">
            <w:pPr>
              <w:pStyle w:val="escritura0"/>
              <w:spacing w:line="240" w:lineRule="auto"/>
              <w:ind w:left="0"/>
              <w:jc w:val="center"/>
              <w:rPr>
                <w:rFonts w:ascii="Verdana" w:hAnsi="Verdana"/>
                <w:b/>
                <w:szCs w:val="24"/>
              </w:rPr>
            </w:pPr>
            <w:r>
              <w:rPr>
                <w:rFonts w:ascii="Verdana" w:hAnsi="Verdana"/>
                <w:b/>
                <w:szCs w:val="24"/>
              </w:rPr>
              <w:t>Dirección</w:t>
            </w:r>
          </w:p>
          <w:p w14:paraId="649039EA" w14:textId="77777777" w:rsidR="00090AE7" w:rsidRDefault="00090AE7" w:rsidP="00EF1632">
            <w:pPr>
              <w:pStyle w:val="escritura0"/>
              <w:spacing w:line="240" w:lineRule="auto"/>
              <w:ind w:left="0"/>
              <w:jc w:val="center"/>
              <w:rPr>
                <w:rFonts w:ascii="Verdana" w:hAnsi="Verdana"/>
              </w:rPr>
            </w:pPr>
          </w:p>
          <w:p w14:paraId="13D8DD80" w14:textId="77777777" w:rsidR="00090AE7" w:rsidRPr="00897D12" w:rsidRDefault="00090AE7" w:rsidP="00EF1632">
            <w:pPr>
              <w:pStyle w:val="escritura0"/>
              <w:spacing w:line="240" w:lineRule="auto"/>
              <w:ind w:left="0"/>
              <w:jc w:val="center"/>
              <w:rPr>
                <w:rFonts w:ascii="Verdana" w:hAnsi="Verdana"/>
                <w:b/>
                <w:szCs w:val="24"/>
              </w:rPr>
            </w:pPr>
          </w:p>
          <w:p w14:paraId="01B63086" w14:textId="77777777" w:rsidR="00090AE7" w:rsidRPr="00897D12" w:rsidRDefault="00090AE7" w:rsidP="00EF1632">
            <w:pPr>
              <w:pStyle w:val="escritura0"/>
              <w:spacing w:line="240" w:lineRule="auto"/>
              <w:ind w:left="0"/>
              <w:jc w:val="center"/>
              <w:rPr>
                <w:rFonts w:ascii="Verdana" w:hAnsi="Verdana"/>
                <w:szCs w:val="24"/>
              </w:rPr>
            </w:pPr>
          </w:p>
        </w:tc>
      </w:tr>
    </w:tbl>
    <w:p w14:paraId="7E777912" w14:textId="77777777" w:rsidR="00090AE7" w:rsidRPr="00897D12" w:rsidRDefault="00090AE7" w:rsidP="00090AE7">
      <w:pPr>
        <w:pStyle w:val="escritura0"/>
        <w:spacing w:after="0" w:line="240" w:lineRule="auto"/>
        <w:ind w:left="0"/>
        <w:jc w:val="left"/>
        <w:rPr>
          <w:rFonts w:ascii="Verdana" w:hAnsi="Verdana"/>
        </w:rPr>
      </w:pPr>
    </w:p>
    <w:p w14:paraId="486CA87E" w14:textId="77777777" w:rsidR="00090AE7" w:rsidRPr="00897D12" w:rsidRDefault="00090AE7" w:rsidP="00090AE7">
      <w:pPr>
        <w:rPr>
          <w:rFonts w:ascii="Verdana" w:hAnsi="Verdana"/>
        </w:rPr>
      </w:pPr>
    </w:p>
    <w:p w14:paraId="070753E6" w14:textId="77777777" w:rsidR="00090AE7" w:rsidRDefault="00090AE7" w:rsidP="00C225DE">
      <w:pPr>
        <w:pStyle w:val="escritura0"/>
        <w:tabs>
          <w:tab w:val="clear" w:pos="0"/>
        </w:tabs>
        <w:ind w:left="-283" w:firstLine="992"/>
        <w:jc w:val="center"/>
        <w:rPr>
          <w:rFonts w:ascii="Verdana" w:hAnsi="Verdana"/>
          <w:b/>
          <w:sz w:val="22"/>
          <w:szCs w:val="22"/>
        </w:rPr>
      </w:pPr>
    </w:p>
    <w:p w14:paraId="7061E344" w14:textId="77777777" w:rsidR="00090AE7" w:rsidRDefault="00090AE7" w:rsidP="00C225DE">
      <w:pPr>
        <w:pStyle w:val="escritura0"/>
        <w:tabs>
          <w:tab w:val="clear" w:pos="0"/>
        </w:tabs>
        <w:ind w:left="-283" w:firstLine="992"/>
        <w:jc w:val="center"/>
        <w:rPr>
          <w:rFonts w:ascii="Verdana" w:hAnsi="Verdana"/>
          <w:b/>
          <w:sz w:val="22"/>
          <w:szCs w:val="22"/>
        </w:rPr>
      </w:pPr>
    </w:p>
    <w:p w14:paraId="4513F849" w14:textId="77777777" w:rsidR="00090AE7" w:rsidRDefault="00090AE7" w:rsidP="00C225DE">
      <w:pPr>
        <w:pStyle w:val="escritura0"/>
        <w:tabs>
          <w:tab w:val="clear" w:pos="0"/>
        </w:tabs>
        <w:ind w:left="-283" w:firstLine="992"/>
        <w:jc w:val="center"/>
        <w:rPr>
          <w:rFonts w:ascii="Verdana" w:hAnsi="Verdana"/>
          <w:b/>
          <w:sz w:val="22"/>
          <w:szCs w:val="22"/>
        </w:rPr>
      </w:pPr>
    </w:p>
    <w:p w14:paraId="309B882C" w14:textId="77777777" w:rsidR="00090AE7" w:rsidRDefault="00090AE7" w:rsidP="00C225DE">
      <w:pPr>
        <w:pStyle w:val="escritura0"/>
        <w:tabs>
          <w:tab w:val="clear" w:pos="0"/>
        </w:tabs>
        <w:ind w:left="-283" w:firstLine="992"/>
        <w:jc w:val="center"/>
        <w:rPr>
          <w:rFonts w:ascii="Verdana" w:hAnsi="Verdana"/>
          <w:b/>
          <w:sz w:val="22"/>
          <w:szCs w:val="22"/>
        </w:rPr>
      </w:pPr>
    </w:p>
    <w:p w14:paraId="0CB4AEE6" w14:textId="6EAE94C3" w:rsidR="00C225DE" w:rsidRPr="00090AE7" w:rsidRDefault="008C4AB4" w:rsidP="008C4AB4">
      <w:pPr>
        <w:pStyle w:val="escritura0"/>
        <w:tabs>
          <w:tab w:val="clear" w:pos="0"/>
        </w:tabs>
        <w:ind w:left="-283" w:firstLine="992"/>
        <w:jc w:val="center"/>
        <w:rPr>
          <w:rFonts w:ascii="Verdana" w:hAnsi="Verdana"/>
          <w:sz w:val="22"/>
          <w:szCs w:val="22"/>
        </w:rPr>
      </w:pPr>
      <w:r w:rsidRPr="008C4AB4">
        <w:rPr>
          <w:rFonts w:ascii="Verdana" w:hAnsi="Verdana"/>
          <w:b/>
          <w:sz w:val="22"/>
          <w:szCs w:val="22"/>
        </w:rPr>
        <w:lastRenderedPageBreak/>
        <w:t xml:space="preserve">Anexo </w:t>
      </w:r>
      <w:r>
        <w:rPr>
          <w:rFonts w:ascii="Verdana" w:hAnsi="Verdana"/>
          <w:b/>
          <w:sz w:val="22"/>
          <w:szCs w:val="22"/>
        </w:rPr>
        <w:t>2</w:t>
      </w:r>
      <w:r>
        <w:rPr>
          <w:rFonts w:ascii="Verdana" w:hAnsi="Verdana"/>
          <w:sz w:val="22"/>
          <w:szCs w:val="22"/>
        </w:rPr>
        <w:t xml:space="preserve">. </w:t>
      </w:r>
      <w:r w:rsidR="00C225DE" w:rsidRPr="00090AE7">
        <w:rPr>
          <w:rFonts w:ascii="Verdana" w:hAnsi="Verdana"/>
          <w:sz w:val="22"/>
          <w:szCs w:val="22"/>
        </w:rPr>
        <w:t>Tabla de Gestión de Riesgos</w:t>
      </w:r>
    </w:p>
    <w:p w14:paraId="0AA6684D" w14:textId="77777777" w:rsidR="00C225DE" w:rsidRPr="00951930" w:rsidRDefault="00C225DE" w:rsidP="00C225DE">
      <w:pPr>
        <w:pStyle w:val="escritura0"/>
        <w:tabs>
          <w:tab w:val="clear" w:pos="0"/>
        </w:tabs>
        <w:ind w:left="-283" w:firstLine="992"/>
        <w:jc w:val="center"/>
      </w:pPr>
    </w:p>
    <w:p w14:paraId="23140EC3" w14:textId="65A96059" w:rsidR="00777505" w:rsidRPr="007147F8" w:rsidRDefault="00A966F5" w:rsidP="00C225DE">
      <w:pPr>
        <w:widowControl w:val="0"/>
        <w:tabs>
          <w:tab w:val="left" w:pos="1701"/>
        </w:tabs>
        <w:autoSpaceDE w:val="0"/>
        <w:autoSpaceDN w:val="0"/>
        <w:adjustRightInd w:val="0"/>
        <w:spacing w:line="360" w:lineRule="auto"/>
        <w:ind w:left="1440" w:hanging="2291"/>
        <w:jc w:val="center"/>
        <w:rPr>
          <w:rFonts w:ascii="Verdana" w:hAnsi="Verdana"/>
          <w:b/>
          <w:sz w:val="22"/>
          <w:szCs w:val="22"/>
        </w:rPr>
      </w:pPr>
      <w:r>
        <w:rPr>
          <w:noProof/>
          <w:lang w:val="es-ES" w:eastAsia="es-ES"/>
        </w:rPr>
        <w:drawing>
          <wp:inline distT="0" distB="0" distL="0" distR="0" wp14:anchorId="3F99DCB4" wp14:editId="50EE6BC6">
            <wp:extent cx="6558915" cy="12598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58915" cy="1259840"/>
                    </a:xfrm>
                    <a:prstGeom prst="rect">
                      <a:avLst/>
                    </a:prstGeom>
                    <a:noFill/>
                    <a:ln>
                      <a:noFill/>
                    </a:ln>
                  </pic:spPr>
                </pic:pic>
              </a:graphicData>
            </a:graphic>
          </wp:inline>
        </w:drawing>
      </w:r>
    </w:p>
    <w:sectPr w:rsidR="00777505" w:rsidRPr="007147F8" w:rsidSect="000365E9">
      <w:headerReference w:type="even" r:id="rId20"/>
      <w:footerReference w:type="even" r:id="rId21"/>
      <w:footerReference w:type="default" r:id="rId22"/>
      <w:headerReference w:type="first" r:id="rId23"/>
      <w:footerReference w:type="first" r:id="rId2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5D818" w14:textId="77777777" w:rsidR="00501934" w:rsidRDefault="00501934">
      <w:r>
        <w:separator/>
      </w:r>
    </w:p>
  </w:endnote>
  <w:endnote w:type="continuationSeparator" w:id="0">
    <w:p w14:paraId="7B3F5D9C" w14:textId="77777777" w:rsidR="00501934" w:rsidRDefault="0050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A8D1" w14:textId="77777777" w:rsidR="00345403" w:rsidRDefault="003454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4F61" w14:textId="77777777" w:rsidR="00B13426" w:rsidRPr="00C31886" w:rsidRDefault="00B13426" w:rsidP="00B13426">
    <w:pPr>
      <w:pStyle w:val="Piedepgina"/>
      <w:spacing w:after="0" w:line="240" w:lineRule="auto"/>
      <w:jc w:val="center"/>
      <w:rPr>
        <w:rFonts w:ascii="Verdana" w:hAnsi="Verdana"/>
        <w:b/>
        <w:color w:val="17365D"/>
      </w:rPr>
    </w:pPr>
    <w:r w:rsidRPr="00751294">
      <w:rPr>
        <w:b/>
        <w:noProof/>
        <w:color w:val="C2D69B"/>
        <w:szCs w:val="24"/>
        <w:lang w:val="es-ES" w:eastAsia="es-ES"/>
      </w:rPr>
      <mc:AlternateContent>
        <mc:Choice Requires="wps">
          <w:drawing>
            <wp:anchor distT="0" distB="0" distL="114300" distR="114300" simplePos="0" relativeHeight="251659264" behindDoc="0" locked="0" layoutInCell="1" allowOverlap="1" wp14:anchorId="5BCC9401" wp14:editId="5256E23F">
              <wp:simplePos x="0" y="0"/>
              <wp:positionH relativeFrom="margin">
                <wp:align>center</wp:align>
              </wp:positionH>
              <wp:positionV relativeFrom="paragraph">
                <wp:posOffset>-11430</wp:posOffset>
              </wp:positionV>
              <wp:extent cx="62865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chemeClr val="accent5">
                            <a:lumMod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B0C7D" id="Conector recto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pt" to="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" strokecolor="#1f3763 [1608]" strokeweight="3pt">
              <v:shadow color="#4e6128" opacity=".5" offset="1pt"/>
              <w10:wrap anchorx="margin"/>
            </v:line>
          </w:pict>
        </mc:Fallback>
      </mc:AlternateContent>
    </w:r>
    <w:r w:rsidRPr="00C31886">
      <w:rPr>
        <w:rFonts w:ascii="Verdana" w:hAnsi="Verdana"/>
        <w:b/>
        <w:color w:val="17365D"/>
      </w:rPr>
      <w:t>Sanidad y Ediciones, S.L</w:t>
    </w:r>
  </w:p>
  <w:p w14:paraId="515F0764" w14:textId="4AE26CB9" w:rsidR="00B13426" w:rsidRPr="0072372E" w:rsidRDefault="00B13426" w:rsidP="00B13426">
    <w:pPr>
      <w:pStyle w:val="Piedepgina"/>
      <w:spacing w:after="0" w:line="240" w:lineRule="auto"/>
      <w:jc w:val="center"/>
      <w:rPr>
        <w:rFonts w:ascii="Verdana" w:hAnsi="Verdana"/>
      </w:rPr>
    </w:pPr>
    <w:r w:rsidRPr="0072372E">
      <w:rPr>
        <w:rFonts w:ascii="Verdana" w:hAnsi="Verdana"/>
      </w:rPr>
      <w:t xml:space="preserve">C/ </w:t>
    </w:r>
    <w:r w:rsidR="00345403">
      <w:rPr>
        <w:rFonts w:ascii="Verdana" w:hAnsi="Verdana"/>
      </w:rPr>
      <w:t xml:space="preserve">Poeta Joan </w:t>
    </w:r>
    <w:r w:rsidR="00345403">
      <w:rPr>
        <w:rFonts w:ascii="Verdana" w:hAnsi="Verdana"/>
      </w:rPr>
      <w:t>Maragall</w:t>
    </w:r>
    <w:bookmarkStart w:id="3" w:name="_GoBack"/>
    <w:bookmarkEnd w:id="3"/>
    <w:r w:rsidRPr="0072372E">
      <w:rPr>
        <w:rFonts w:ascii="Verdana" w:hAnsi="Verdana"/>
      </w:rPr>
      <w:t>, 60- 1ªplanta, 28020 Madrid</w:t>
    </w:r>
  </w:p>
  <w:p w14:paraId="45AB6849" w14:textId="77777777" w:rsidR="00B13426" w:rsidRPr="00751294" w:rsidRDefault="00B13426" w:rsidP="00B13426">
    <w:pPr>
      <w:pStyle w:val="Piedepgina"/>
      <w:spacing w:after="0" w:line="240" w:lineRule="auto"/>
      <w:jc w:val="center"/>
      <w:rPr>
        <w:b/>
        <w:color w:val="C2D69B"/>
        <w:szCs w:val="24"/>
      </w:rPr>
    </w:pPr>
    <w:r w:rsidRPr="0072372E">
      <w:rPr>
        <w:rFonts w:ascii="Verdana" w:hAnsi="Verdana" w:cs="Arial"/>
      </w:rPr>
      <w:t xml:space="preserve">917 499 500/ </w:t>
    </w:r>
    <w:r w:rsidRPr="0072372E">
      <w:rPr>
        <w:rFonts w:ascii="Verdana" w:hAnsi="Verdana"/>
      </w:rPr>
      <w:t xml:space="preserve">www.gruposaned.com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A7F4" w14:textId="77777777" w:rsidR="00345403" w:rsidRDefault="0034540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5ED4" w14:textId="77777777" w:rsidR="007D0F1A" w:rsidRDefault="007D0F1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A135" w14:textId="77777777" w:rsidR="007D0F1A" w:rsidRDefault="007D0F1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0191" w14:textId="77777777" w:rsidR="007D0F1A" w:rsidRDefault="007D0F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2B5A" w14:textId="77777777" w:rsidR="00501934" w:rsidRDefault="00501934">
      <w:r>
        <w:separator/>
      </w:r>
    </w:p>
  </w:footnote>
  <w:footnote w:type="continuationSeparator" w:id="0">
    <w:p w14:paraId="1A78F560" w14:textId="77777777" w:rsidR="00501934" w:rsidRDefault="0050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3B8D" w14:textId="77777777" w:rsidR="00345403" w:rsidRDefault="003454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355" w:type="dxa"/>
      <w:tblBorders>
        <w:top w:val="single" w:sz="18" w:space="0" w:color="385623"/>
        <w:left w:val="single" w:sz="18" w:space="0" w:color="385623"/>
        <w:bottom w:val="single" w:sz="18" w:space="0" w:color="385623"/>
        <w:right w:val="single" w:sz="18" w:space="0" w:color="385623"/>
        <w:insideH w:val="single" w:sz="18" w:space="0" w:color="385623"/>
        <w:insideV w:val="single" w:sz="18" w:space="0" w:color="385623"/>
      </w:tblBorders>
      <w:tblLayout w:type="fixed"/>
      <w:tblCellMar>
        <w:left w:w="71" w:type="dxa"/>
        <w:right w:w="71" w:type="dxa"/>
      </w:tblCellMar>
      <w:tblLook w:val="0000" w:firstRow="0" w:lastRow="0" w:firstColumn="0" w:lastColumn="0" w:noHBand="0" w:noVBand="0"/>
    </w:tblPr>
    <w:tblGrid>
      <w:gridCol w:w="2411"/>
      <w:gridCol w:w="5245"/>
      <w:gridCol w:w="1984"/>
    </w:tblGrid>
    <w:tr w:rsidR="006756C3" w:rsidRPr="00862A15" w14:paraId="03722CCF" w14:textId="77777777" w:rsidTr="00B13426">
      <w:trPr>
        <w:cantSplit/>
        <w:trHeight w:val="400"/>
      </w:trPr>
      <w:tc>
        <w:tcPr>
          <w:tcW w:w="2411" w:type="dxa"/>
          <w:vMerge w:val="restart"/>
          <w:tcBorders>
            <w:top w:val="single" w:sz="18" w:space="0" w:color="FFFFFF"/>
            <w:left w:val="single" w:sz="18" w:space="0" w:color="FFFFFF"/>
            <w:right w:val="single" w:sz="24" w:space="0" w:color="1F4E79" w:themeColor="accent1" w:themeShade="80"/>
          </w:tcBorders>
          <w:shd w:val="clear" w:color="auto" w:fill="FFFFFF"/>
          <w:vAlign w:val="center"/>
        </w:tcPr>
        <w:p w14:paraId="45680BDD" w14:textId="1C4CDB87" w:rsidR="006756C3" w:rsidRPr="00862A15" w:rsidRDefault="00B13426" w:rsidP="006756C3">
          <w:pPr>
            <w:pStyle w:val="Encabezado"/>
            <w:jc w:val="center"/>
            <w:rPr>
              <w:sz w:val="36"/>
              <w:szCs w:val="36"/>
            </w:rPr>
          </w:pPr>
          <w:bookmarkStart w:id="2" w:name="OLE_LINK3"/>
          <w:r>
            <w:rPr>
              <w:noProof/>
              <w:sz w:val="36"/>
              <w:szCs w:val="36"/>
              <w:lang w:val="es-ES" w:eastAsia="es-ES"/>
            </w:rPr>
            <w:drawing>
              <wp:inline distT="0" distB="0" distL="0" distR="0" wp14:anchorId="4B8E7906" wp14:editId="33C5B0C0">
                <wp:extent cx="1441450" cy="558800"/>
                <wp:effectExtent l="0" t="0" r="6350" b="0"/>
                <wp:docPr id="11" name="Imagen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558800"/>
                        </a:xfrm>
                        <a:prstGeom prst="rect">
                          <a:avLst/>
                        </a:prstGeom>
                        <a:noFill/>
                        <a:ln>
                          <a:noFill/>
                        </a:ln>
                      </pic:spPr>
                    </pic:pic>
                  </a:graphicData>
                </a:graphic>
              </wp:inline>
            </w:drawing>
          </w:r>
          <w:bookmarkEnd w:id="2"/>
        </w:p>
      </w:tc>
      <w:tc>
        <w:tcPr>
          <w:tcW w:w="5245" w:type="dxa"/>
          <w:vMerge w:val="restart"/>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439C0656" w14:textId="77CC941C" w:rsidR="006756C3" w:rsidRPr="00862A15" w:rsidRDefault="006756C3" w:rsidP="006756C3">
          <w:pPr>
            <w:pStyle w:val="Encabezado"/>
            <w:spacing w:line="276" w:lineRule="auto"/>
            <w:ind w:right="71"/>
            <w:jc w:val="center"/>
            <w:rPr>
              <w:rFonts w:ascii="Verdana" w:hAnsi="Verdana"/>
              <w:b/>
              <w:sz w:val="24"/>
              <w:szCs w:val="24"/>
            </w:rPr>
          </w:pPr>
          <w:r w:rsidRPr="00001D6D">
            <w:rPr>
              <w:rFonts w:ascii="Verdana" w:hAnsi="Verdana"/>
              <w:b/>
              <w:sz w:val="24"/>
              <w:szCs w:val="24"/>
            </w:rPr>
            <w:t>Procedimiento para la revisión por la dirección, gestión de riesgos y planificación de objetivos</w:t>
          </w: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53ABDE0B" w14:textId="41F2DBF9" w:rsidR="006756C3" w:rsidRPr="001C507A" w:rsidRDefault="006756C3" w:rsidP="006756C3">
          <w:pPr>
            <w:pStyle w:val="Encabezado"/>
            <w:rPr>
              <w:rFonts w:ascii="Verdana" w:hAnsi="Verdana"/>
              <w:b/>
              <w:sz w:val="18"/>
              <w:szCs w:val="18"/>
            </w:rPr>
          </w:pPr>
          <w:r w:rsidRPr="001C507A">
            <w:rPr>
              <w:rFonts w:ascii="Verdana" w:hAnsi="Verdana"/>
              <w:b/>
              <w:sz w:val="18"/>
              <w:szCs w:val="18"/>
            </w:rPr>
            <w:t>PR/00</w:t>
          </w:r>
          <w:r>
            <w:rPr>
              <w:rFonts w:ascii="Verdana" w:hAnsi="Verdana"/>
              <w:b/>
              <w:sz w:val="18"/>
              <w:szCs w:val="18"/>
            </w:rPr>
            <w:t>1</w:t>
          </w:r>
        </w:p>
      </w:tc>
    </w:tr>
    <w:tr w:rsidR="006756C3" w:rsidRPr="00862A15" w14:paraId="7BEC89B9" w14:textId="77777777" w:rsidTr="00B13426">
      <w:trPr>
        <w:cantSplit/>
        <w:trHeight w:val="400"/>
      </w:trPr>
      <w:tc>
        <w:tcPr>
          <w:tcW w:w="2411" w:type="dxa"/>
          <w:vMerge/>
          <w:tcBorders>
            <w:left w:val="single" w:sz="18" w:space="0" w:color="FFFFFF"/>
            <w:right w:val="single" w:sz="24" w:space="0" w:color="1F4E79" w:themeColor="accent1" w:themeShade="80"/>
          </w:tcBorders>
        </w:tcPr>
        <w:p w14:paraId="4E2DA863" w14:textId="77777777" w:rsidR="006756C3" w:rsidRPr="00862A15" w:rsidRDefault="006756C3" w:rsidP="006756C3">
          <w:pPr>
            <w:pStyle w:val="Encabezado"/>
            <w:jc w:val="center"/>
            <w:rPr>
              <w:sz w:val="28"/>
            </w:rPr>
          </w:pPr>
        </w:p>
      </w:tc>
      <w:tc>
        <w:tcPr>
          <w:tcW w:w="5245" w:type="dxa"/>
          <w:vMerge/>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tcPr>
        <w:p w14:paraId="48A1B7BB" w14:textId="77777777" w:rsidR="006756C3" w:rsidRPr="00862A15" w:rsidRDefault="006756C3" w:rsidP="006756C3">
          <w:pPr>
            <w:pStyle w:val="Encabezado"/>
            <w:jc w:val="center"/>
            <w:rPr>
              <w:rFonts w:ascii="Verdana" w:hAnsi="Verdana"/>
              <w:spacing w:val="-10"/>
              <w:sz w:val="24"/>
              <w:szCs w:val="24"/>
            </w:rPr>
          </w:pP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7F124BA2" w14:textId="4DEE69F3" w:rsidR="006756C3" w:rsidRPr="001C507A" w:rsidRDefault="006756C3" w:rsidP="006756C3">
          <w:pPr>
            <w:pStyle w:val="Encabezado"/>
            <w:rPr>
              <w:rFonts w:ascii="Verdana" w:hAnsi="Verdana"/>
              <w:b/>
              <w:sz w:val="18"/>
              <w:szCs w:val="18"/>
            </w:rPr>
          </w:pPr>
          <w:r w:rsidRPr="001C507A">
            <w:rPr>
              <w:rFonts w:ascii="Verdana" w:hAnsi="Verdana"/>
              <w:b/>
              <w:sz w:val="18"/>
              <w:szCs w:val="18"/>
            </w:rPr>
            <w:t xml:space="preserve">Pág.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PAGE </w:instrText>
          </w:r>
          <w:r w:rsidRPr="001C507A">
            <w:rPr>
              <w:rStyle w:val="Nmerodepgina"/>
              <w:rFonts w:ascii="Verdana" w:hAnsi="Verdana"/>
              <w:b/>
              <w:sz w:val="18"/>
              <w:szCs w:val="18"/>
            </w:rPr>
            <w:fldChar w:fldCharType="separate"/>
          </w:r>
          <w:r w:rsidR="0067797E">
            <w:rPr>
              <w:rStyle w:val="Nmerodepgina"/>
              <w:rFonts w:ascii="Verdana" w:hAnsi="Verdana"/>
              <w:b/>
              <w:noProof/>
              <w:sz w:val="18"/>
              <w:szCs w:val="18"/>
            </w:rPr>
            <w:t>10</w:t>
          </w:r>
          <w:r w:rsidRPr="001C507A">
            <w:rPr>
              <w:rStyle w:val="Nmerodepgina"/>
              <w:rFonts w:ascii="Verdana" w:hAnsi="Verdana"/>
              <w:b/>
              <w:sz w:val="18"/>
              <w:szCs w:val="18"/>
            </w:rPr>
            <w:fldChar w:fldCharType="end"/>
          </w:r>
          <w:r w:rsidRPr="001C507A">
            <w:rPr>
              <w:rStyle w:val="Nmerodepgina"/>
              <w:rFonts w:ascii="Verdana" w:hAnsi="Verdana"/>
              <w:b/>
              <w:sz w:val="18"/>
              <w:szCs w:val="18"/>
            </w:rPr>
            <w:t xml:space="preserve"> de </w:t>
          </w:r>
          <w:r w:rsidRPr="001C507A">
            <w:rPr>
              <w:rStyle w:val="Nmerodepgina"/>
              <w:rFonts w:ascii="Verdana" w:hAnsi="Verdana"/>
              <w:b/>
              <w:sz w:val="18"/>
              <w:szCs w:val="18"/>
            </w:rPr>
            <w:fldChar w:fldCharType="begin"/>
          </w:r>
          <w:r w:rsidRPr="001C507A">
            <w:rPr>
              <w:rStyle w:val="Nmerodepgina"/>
              <w:rFonts w:ascii="Verdana" w:hAnsi="Verdana"/>
              <w:b/>
              <w:sz w:val="18"/>
              <w:szCs w:val="18"/>
            </w:rPr>
            <w:instrText xml:space="preserve"> NUMPAGES </w:instrText>
          </w:r>
          <w:r w:rsidRPr="001C507A">
            <w:rPr>
              <w:rStyle w:val="Nmerodepgina"/>
              <w:rFonts w:ascii="Verdana" w:hAnsi="Verdana"/>
              <w:b/>
              <w:sz w:val="18"/>
              <w:szCs w:val="18"/>
            </w:rPr>
            <w:fldChar w:fldCharType="separate"/>
          </w:r>
          <w:r w:rsidR="0067797E">
            <w:rPr>
              <w:rStyle w:val="Nmerodepgina"/>
              <w:rFonts w:ascii="Verdana" w:hAnsi="Verdana"/>
              <w:b/>
              <w:noProof/>
              <w:sz w:val="18"/>
              <w:szCs w:val="18"/>
            </w:rPr>
            <w:t>10</w:t>
          </w:r>
          <w:r w:rsidRPr="001C507A">
            <w:rPr>
              <w:rStyle w:val="Nmerodepgina"/>
              <w:rFonts w:ascii="Verdana" w:hAnsi="Verdana"/>
              <w:b/>
              <w:sz w:val="18"/>
              <w:szCs w:val="18"/>
            </w:rPr>
            <w:fldChar w:fldCharType="end"/>
          </w:r>
        </w:p>
      </w:tc>
    </w:tr>
    <w:tr w:rsidR="006756C3" w:rsidRPr="00862A15" w14:paraId="422D0519" w14:textId="77777777" w:rsidTr="00B13426">
      <w:trPr>
        <w:cantSplit/>
        <w:trHeight w:val="400"/>
      </w:trPr>
      <w:tc>
        <w:tcPr>
          <w:tcW w:w="2411" w:type="dxa"/>
          <w:vMerge/>
          <w:tcBorders>
            <w:left w:val="single" w:sz="18" w:space="0" w:color="FFFFFF"/>
            <w:right w:val="single" w:sz="24" w:space="0" w:color="1F4E79" w:themeColor="accent1" w:themeShade="80"/>
          </w:tcBorders>
        </w:tcPr>
        <w:p w14:paraId="3C6C726C" w14:textId="77777777" w:rsidR="006756C3" w:rsidRPr="00862A15" w:rsidRDefault="006756C3" w:rsidP="006756C3">
          <w:pPr>
            <w:pStyle w:val="Encabezado"/>
            <w:jc w:val="center"/>
            <w:rPr>
              <w:rFonts w:ascii="Times New Roman" w:hAnsi="Times New Roman"/>
              <w:sz w:val="24"/>
            </w:rPr>
          </w:pPr>
        </w:p>
      </w:tc>
      <w:tc>
        <w:tcPr>
          <w:tcW w:w="5245" w:type="dxa"/>
          <w:vMerge/>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tcPr>
        <w:p w14:paraId="276E6896" w14:textId="77777777" w:rsidR="006756C3" w:rsidRPr="00862A15" w:rsidRDefault="006756C3" w:rsidP="006756C3">
          <w:pPr>
            <w:pStyle w:val="Encabezado"/>
            <w:jc w:val="center"/>
            <w:rPr>
              <w:rFonts w:ascii="Verdana" w:hAnsi="Verdana"/>
              <w:spacing w:val="-10"/>
              <w:sz w:val="24"/>
              <w:szCs w:val="24"/>
            </w:rPr>
          </w:pP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51AF03AE" w14:textId="06A5E717" w:rsidR="006756C3" w:rsidRPr="001C507A" w:rsidRDefault="006756C3" w:rsidP="006756C3">
          <w:pPr>
            <w:pStyle w:val="Encabezado"/>
            <w:rPr>
              <w:rFonts w:ascii="Verdana" w:hAnsi="Verdana"/>
              <w:b/>
              <w:sz w:val="18"/>
              <w:szCs w:val="18"/>
            </w:rPr>
          </w:pPr>
          <w:r w:rsidRPr="001C507A">
            <w:rPr>
              <w:rFonts w:ascii="Verdana" w:hAnsi="Verdana"/>
              <w:b/>
              <w:sz w:val="18"/>
              <w:szCs w:val="18"/>
            </w:rPr>
            <w:t xml:space="preserve">Edición: </w:t>
          </w:r>
          <w:r w:rsidR="00CC1922">
            <w:rPr>
              <w:rFonts w:ascii="Verdana" w:hAnsi="Verdana"/>
              <w:b/>
              <w:sz w:val="18"/>
              <w:szCs w:val="18"/>
            </w:rPr>
            <w:t>1</w:t>
          </w:r>
        </w:p>
      </w:tc>
    </w:tr>
    <w:tr w:rsidR="006756C3" w:rsidRPr="00862A15" w14:paraId="60A19F7A" w14:textId="77777777" w:rsidTr="00B13426">
      <w:trPr>
        <w:cantSplit/>
        <w:trHeight w:val="400"/>
      </w:trPr>
      <w:tc>
        <w:tcPr>
          <w:tcW w:w="2411" w:type="dxa"/>
          <w:vMerge/>
          <w:tcBorders>
            <w:left w:val="single" w:sz="18" w:space="0" w:color="FFFFFF"/>
            <w:bottom w:val="single" w:sz="18" w:space="0" w:color="FFFFFF"/>
            <w:right w:val="single" w:sz="24" w:space="0" w:color="1F4E79" w:themeColor="accent1" w:themeShade="80"/>
          </w:tcBorders>
        </w:tcPr>
        <w:p w14:paraId="54297695" w14:textId="77777777" w:rsidR="006756C3" w:rsidRPr="00862A15" w:rsidRDefault="006756C3" w:rsidP="006756C3">
          <w:pPr>
            <w:pStyle w:val="Encabezado"/>
          </w:pPr>
        </w:p>
      </w:tc>
      <w:tc>
        <w:tcPr>
          <w:tcW w:w="5245" w:type="dxa"/>
          <w:vMerge/>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tcPr>
        <w:p w14:paraId="55B71E8D" w14:textId="77777777" w:rsidR="006756C3" w:rsidRPr="00862A15" w:rsidRDefault="006756C3" w:rsidP="006756C3">
          <w:pPr>
            <w:pStyle w:val="Encabezado"/>
            <w:jc w:val="center"/>
            <w:rPr>
              <w:rFonts w:ascii="Verdana" w:hAnsi="Verdana"/>
              <w:sz w:val="24"/>
              <w:szCs w:val="24"/>
            </w:rPr>
          </w:pPr>
        </w:p>
      </w:tc>
      <w:tc>
        <w:tcPr>
          <w:tcW w:w="1984" w:type="dxa"/>
          <w:tc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tcBorders>
          <w:shd w:val="clear" w:color="auto" w:fill="F3F3F3"/>
          <w:vAlign w:val="center"/>
        </w:tcPr>
        <w:p w14:paraId="6D1BDAB1" w14:textId="3D518301" w:rsidR="006756C3" w:rsidRPr="001C507A" w:rsidRDefault="006756C3" w:rsidP="006756C3">
          <w:pPr>
            <w:pStyle w:val="Encabezado"/>
            <w:rPr>
              <w:rFonts w:ascii="Verdana" w:hAnsi="Verdana"/>
              <w:b/>
              <w:sz w:val="18"/>
              <w:szCs w:val="18"/>
            </w:rPr>
          </w:pPr>
          <w:r w:rsidRPr="001C507A">
            <w:rPr>
              <w:rFonts w:ascii="Verdana" w:hAnsi="Verdana"/>
              <w:b/>
              <w:sz w:val="18"/>
              <w:szCs w:val="18"/>
            </w:rPr>
            <w:t xml:space="preserve">Fecha: </w:t>
          </w:r>
          <w:r w:rsidR="00CC1922">
            <w:rPr>
              <w:rFonts w:ascii="Verdana" w:hAnsi="Verdana"/>
              <w:b/>
              <w:sz w:val="18"/>
              <w:szCs w:val="18"/>
            </w:rPr>
            <w:t>02/07/18</w:t>
          </w:r>
        </w:p>
      </w:tc>
    </w:tr>
  </w:tbl>
  <w:p w14:paraId="5D7FA38D" w14:textId="77777777" w:rsidR="006756C3" w:rsidRDefault="006756C3" w:rsidP="00B13426">
    <w:pP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23C6" w14:textId="77777777" w:rsidR="00345403" w:rsidRDefault="0034540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1CFD" w14:textId="77777777" w:rsidR="007D0F1A" w:rsidRDefault="007D0F1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F7E6" w14:textId="77777777" w:rsidR="007D0F1A" w:rsidRDefault="007D0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9B0"/>
    <w:multiLevelType w:val="hybridMultilevel"/>
    <w:tmpl w:val="68AAA69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097740AE"/>
    <w:multiLevelType w:val="hybridMultilevel"/>
    <w:tmpl w:val="CECAD49E"/>
    <w:lvl w:ilvl="0" w:tplc="2AC06F3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45A6693"/>
    <w:multiLevelType w:val="multilevel"/>
    <w:tmpl w:val="021AD70C"/>
    <w:lvl w:ilvl="0">
      <w:start w:val="1"/>
      <w:numFmt w:val="decimal"/>
      <w:lvlText w:val="%1."/>
      <w:lvlJc w:val="left"/>
      <w:pPr>
        <w:ind w:left="644" w:hanging="360"/>
      </w:pPr>
      <w:rPr>
        <w:rFonts w:hint="default"/>
        <w:b/>
        <w:u w:val="non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197D7A8D"/>
    <w:multiLevelType w:val="hybridMultilevel"/>
    <w:tmpl w:val="932A5F3C"/>
    <w:lvl w:ilvl="0" w:tplc="0C0A0005">
      <w:start w:val="1"/>
      <w:numFmt w:val="bullet"/>
      <w:lvlText w:val=""/>
      <w:lvlJc w:val="left"/>
      <w:pPr>
        <w:tabs>
          <w:tab w:val="num" w:pos="2498"/>
        </w:tabs>
        <w:ind w:left="2498" w:hanging="360"/>
      </w:pPr>
      <w:rPr>
        <w:rFonts w:ascii="Wingdings" w:hAnsi="Wingdings" w:hint="default"/>
      </w:rPr>
    </w:lvl>
    <w:lvl w:ilvl="1" w:tplc="0C0A0003" w:tentative="1">
      <w:start w:val="1"/>
      <w:numFmt w:val="bullet"/>
      <w:lvlText w:val="o"/>
      <w:lvlJc w:val="left"/>
      <w:pPr>
        <w:tabs>
          <w:tab w:val="num" w:pos="3218"/>
        </w:tabs>
        <w:ind w:left="3218" w:hanging="360"/>
      </w:pPr>
      <w:rPr>
        <w:rFonts w:ascii="Courier New" w:hAnsi="Courier New" w:hint="default"/>
      </w:rPr>
    </w:lvl>
    <w:lvl w:ilvl="2" w:tplc="0C0A0005" w:tentative="1">
      <w:start w:val="1"/>
      <w:numFmt w:val="bullet"/>
      <w:lvlText w:val=""/>
      <w:lvlJc w:val="left"/>
      <w:pPr>
        <w:tabs>
          <w:tab w:val="num" w:pos="3938"/>
        </w:tabs>
        <w:ind w:left="3938" w:hanging="360"/>
      </w:pPr>
      <w:rPr>
        <w:rFonts w:ascii="Wingdings" w:hAnsi="Wingdings" w:hint="default"/>
      </w:rPr>
    </w:lvl>
    <w:lvl w:ilvl="3" w:tplc="0C0A0001" w:tentative="1">
      <w:start w:val="1"/>
      <w:numFmt w:val="bullet"/>
      <w:lvlText w:val=""/>
      <w:lvlJc w:val="left"/>
      <w:pPr>
        <w:tabs>
          <w:tab w:val="num" w:pos="4658"/>
        </w:tabs>
        <w:ind w:left="4658" w:hanging="360"/>
      </w:pPr>
      <w:rPr>
        <w:rFonts w:ascii="Symbol" w:hAnsi="Symbol" w:hint="default"/>
      </w:rPr>
    </w:lvl>
    <w:lvl w:ilvl="4" w:tplc="0C0A0003" w:tentative="1">
      <w:start w:val="1"/>
      <w:numFmt w:val="bullet"/>
      <w:lvlText w:val="o"/>
      <w:lvlJc w:val="left"/>
      <w:pPr>
        <w:tabs>
          <w:tab w:val="num" w:pos="5378"/>
        </w:tabs>
        <w:ind w:left="5378" w:hanging="360"/>
      </w:pPr>
      <w:rPr>
        <w:rFonts w:ascii="Courier New" w:hAnsi="Courier New" w:hint="default"/>
      </w:rPr>
    </w:lvl>
    <w:lvl w:ilvl="5" w:tplc="0C0A0005" w:tentative="1">
      <w:start w:val="1"/>
      <w:numFmt w:val="bullet"/>
      <w:lvlText w:val=""/>
      <w:lvlJc w:val="left"/>
      <w:pPr>
        <w:tabs>
          <w:tab w:val="num" w:pos="6098"/>
        </w:tabs>
        <w:ind w:left="6098" w:hanging="360"/>
      </w:pPr>
      <w:rPr>
        <w:rFonts w:ascii="Wingdings" w:hAnsi="Wingdings" w:hint="default"/>
      </w:rPr>
    </w:lvl>
    <w:lvl w:ilvl="6" w:tplc="0C0A0001" w:tentative="1">
      <w:start w:val="1"/>
      <w:numFmt w:val="bullet"/>
      <w:lvlText w:val=""/>
      <w:lvlJc w:val="left"/>
      <w:pPr>
        <w:tabs>
          <w:tab w:val="num" w:pos="6818"/>
        </w:tabs>
        <w:ind w:left="6818" w:hanging="360"/>
      </w:pPr>
      <w:rPr>
        <w:rFonts w:ascii="Symbol" w:hAnsi="Symbol" w:hint="default"/>
      </w:rPr>
    </w:lvl>
    <w:lvl w:ilvl="7" w:tplc="0C0A0003" w:tentative="1">
      <w:start w:val="1"/>
      <w:numFmt w:val="bullet"/>
      <w:lvlText w:val="o"/>
      <w:lvlJc w:val="left"/>
      <w:pPr>
        <w:tabs>
          <w:tab w:val="num" w:pos="7538"/>
        </w:tabs>
        <w:ind w:left="7538" w:hanging="360"/>
      </w:pPr>
      <w:rPr>
        <w:rFonts w:ascii="Courier New" w:hAnsi="Courier New" w:hint="default"/>
      </w:rPr>
    </w:lvl>
    <w:lvl w:ilvl="8" w:tplc="0C0A0005" w:tentative="1">
      <w:start w:val="1"/>
      <w:numFmt w:val="bullet"/>
      <w:lvlText w:val=""/>
      <w:lvlJc w:val="left"/>
      <w:pPr>
        <w:tabs>
          <w:tab w:val="num" w:pos="8258"/>
        </w:tabs>
        <w:ind w:left="8258" w:hanging="360"/>
      </w:pPr>
      <w:rPr>
        <w:rFonts w:ascii="Wingdings" w:hAnsi="Wingdings" w:hint="default"/>
      </w:rPr>
    </w:lvl>
  </w:abstractNum>
  <w:abstractNum w:abstractNumId="4" w15:restartNumberingAfterBreak="0">
    <w:nsid w:val="238310D5"/>
    <w:multiLevelType w:val="hybridMultilevel"/>
    <w:tmpl w:val="FD6E0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C45552"/>
    <w:multiLevelType w:val="hybridMultilevel"/>
    <w:tmpl w:val="FEC46D2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292A5BE0"/>
    <w:multiLevelType w:val="hybridMultilevel"/>
    <w:tmpl w:val="C44AC7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CF27A6C"/>
    <w:multiLevelType w:val="hybridMultilevel"/>
    <w:tmpl w:val="86724026"/>
    <w:lvl w:ilvl="0" w:tplc="48C07C18">
      <w:start w:val="1"/>
      <w:numFmt w:val="bullet"/>
      <w:lvlText w:val="•"/>
      <w:lvlJc w:val="left"/>
      <w:pPr>
        <w:tabs>
          <w:tab w:val="num" w:pos="720"/>
        </w:tabs>
        <w:ind w:left="720" w:hanging="360"/>
      </w:pPr>
      <w:rPr>
        <w:rFonts w:ascii="Arial" w:hAnsi="Arial" w:hint="default"/>
      </w:rPr>
    </w:lvl>
    <w:lvl w:ilvl="1" w:tplc="3476DA8C" w:tentative="1">
      <w:start w:val="1"/>
      <w:numFmt w:val="bullet"/>
      <w:lvlText w:val="•"/>
      <w:lvlJc w:val="left"/>
      <w:pPr>
        <w:tabs>
          <w:tab w:val="num" w:pos="1440"/>
        </w:tabs>
        <w:ind w:left="1440" w:hanging="360"/>
      </w:pPr>
      <w:rPr>
        <w:rFonts w:ascii="Arial" w:hAnsi="Arial" w:hint="default"/>
      </w:rPr>
    </w:lvl>
    <w:lvl w:ilvl="2" w:tplc="D7BA7D20" w:tentative="1">
      <w:start w:val="1"/>
      <w:numFmt w:val="bullet"/>
      <w:lvlText w:val="•"/>
      <w:lvlJc w:val="left"/>
      <w:pPr>
        <w:tabs>
          <w:tab w:val="num" w:pos="2160"/>
        </w:tabs>
        <w:ind w:left="2160" w:hanging="360"/>
      </w:pPr>
      <w:rPr>
        <w:rFonts w:ascii="Arial" w:hAnsi="Arial" w:hint="default"/>
      </w:rPr>
    </w:lvl>
    <w:lvl w:ilvl="3" w:tplc="CDE0C9FC" w:tentative="1">
      <w:start w:val="1"/>
      <w:numFmt w:val="bullet"/>
      <w:lvlText w:val="•"/>
      <w:lvlJc w:val="left"/>
      <w:pPr>
        <w:tabs>
          <w:tab w:val="num" w:pos="2880"/>
        </w:tabs>
        <w:ind w:left="2880" w:hanging="360"/>
      </w:pPr>
      <w:rPr>
        <w:rFonts w:ascii="Arial" w:hAnsi="Arial" w:hint="default"/>
      </w:rPr>
    </w:lvl>
    <w:lvl w:ilvl="4" w:tplc="6B0AE5BC" w:tentative="1">
      <w:start w:val="1"/>
      <w:numFmt w:val="bullet"/>
      <w:lvlText w:val="•"/>
      <w:lvlJc w:val="left"/>
      <w:pPr>
        <w:tabs>
          <w:tab w:val="num" w:pos="3600"/>
        </w:tabs>
        <w:ind w:left="3600" w:hanging="360"/>
      </w:pPr>
      <w:rPr>
        <w:rFonts w:ascii="Arial" w:hAnsi="Arial" w:hint="default"/>
      </w:rPr>
    </w:lvl>
    <w:lvl w:ilvl="5" w:tplc="0CBCEF68" w:tentative="1">
      <w:start w:val="1"/>
      <w:numFmt w:val="bullet"/>
      <w:lvlText w:val="•"/>
      <w:lvlJc w:val="left"/>
      <w:pPr>
        <w:tabs>
          <w:tab w:val="num" w:pos="4320"/>
        </w:tabs>
        <w:ind w:left="4320" w:hanging="360"/>
      </w:pPr>
      <w:rPr>
        <w:rFonts w:ascii="Arial" w:hAnsi="Arial" w:hint="default"/>
      </w:rPr>
    </w:lvl>
    <w:lvl w:ilvl="6" w:tplc="F18877BE" w:tentative="1">
      <w:start w:val="1"/>
      <w:numFmt w:val="bullet"/>
      <w:lvlText w:val="•"/>
      <w:lvlJc w:val="left"/>
      <w:pPr>
        <w:tabs>
          <w:tab w:val="num" w:pos="5040"/>
        </w:tabs>
        <w:ind w:left="5040" w:hanging="360"/>
      </w:pPr>
      <w:rPr>
        <w:rFonts w:ascii="Arial" w:hAnsi="Arial" w:hint="default"/>
      </w:rPr>
    </w:lvl>
    <w:lvl w:ilvl="7" w:tplc="1534E642" w:tentative="1">
      <w:start w:val="1"/>
      <w:numFmt w:val="bullet"/>
      <w:lvlText w:val="•"/>
      <w:lvlJc w:val="left"/>
      <w:pPr>
        <w:tabs>
          <w:tab w:val="num" w:pos="5760"/>
        </w:tabs>
        <w:ind w:left="5760" w:hanging="360"/>
      </w:pPr>
      <w:rPr>
        <w:rFonts w:ascii="Arial" w:hAnsi="Arial" w:hint="default"/>
      </w:rPr>
    </w:lvl>
    <w:lvl w:ilvl="8" w:tplc="167856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24423D"/>
    <w:multiLevelType w:val="multilevel"/>
    <w:tmpl w:val="42401BF0"/>
    <w:lvl w:ilvl="0">
      <w:start w:val="1"/>
      <w:numFmt w:val="lowerLetter"/>
      <w:lvlText w:val="%1)"/>
      <w:lvlJc w:val="left"/>
      <w:pPr>
        <w:ind w:left="4032" w:hanging="360"/>
      </w:pPr>
      <w:rPr>
        <w:rFonts w:ascii="Verdana" w:eastAsia="Times New Roman" w:hAnsi="Verdana" w:cs="Times New Roman"/>
      </w:rPr>
    </w:lvl>
    <w:lvl w:ilvl="1" w:tentative="1">
      <w:start w:val="1"/>
      <w:numFmt w:val="lowerLetter"/>
      <w:lvlText w:val="%2."/>
      <w:lvlJc w:val="left"/>
      <w:pPr>
        <w:ind w:left="4752" w:hanging="360"/>
      </w:pPr>
    </w:lvl>
    <w:lvl w:ilvl="2" w:tentative="1">
      <w:start w:val="1"/>
      <w:numFmt w:val="lowerRoman"/>
      <w:lvlText w:val="%3."/>
      <w:lvlJc w:val="right"/>
      <w:pPr>
        <w:ind w:left="5472" w:hanging="180"/>
      </w:pPr>
    </w:lvl>
    <w:lvl w:ilvl="3" w:tentative="1">
      <w:start w:val="1"/>
      <w:numFmt w:val="decimal"/>
      <w:lvlText w:val="%4."/>
      <w:lvlJc w:val="left"/>
      <w:pPr>
        <w:ind w:left="6192" w:hanging="360"/>
      </w:pPr>
    </w:lvl>
    <w:lvl w:ilvl="4" w:tentative="1">
      <w:start w:val="1"/>
      <w:numFmt w:val="lowerLetter"/>
      <w:lvlText w:val="%5."/>
      <w:lvlJc w:val="left"/>
      <w:pPr>
        <w:ind w:left="6912" w:hanging="360"/>
      </w:pPr>
    </w:lvl>
    <w:lvl w:ilvl="5" w:tentative="1">
      <w:start w:val="1"/>
      <w:numFmt w:val="lowerRoman"/>
      <w:lvlText w:val="%6."/>
      <w:lvlJc w:val="right"/>
      <w:pPr>
        <w:ind w:left="7632" w:hanging="180"/>
      </w:pPr>
    </w:lvl>
    <w:lvl w:ilvl="6" w:tentative="1">
      <w:start w:val="1"/>
      <w:numFmt w:val="decimal"/>
      <w:lvlText w:val="%7."/>
      <w:lvlJc w:val="left"/>
      <w:pPr>
        <w:ind w:left="8352" w:hanging="360"/>
      </w:pPr>
    </w:lvl>
    <w:lvl w:ilvl="7" w:tentative="1">
      <w:start w:val="1"/>
      <w:numFmt w:val="lowerLetter"/>
      <w:lvlText w:val="%8."/>
      <w:lvlJc w:val="left"/>
      <w:pPr>
        <w:ind w:left="9072" w:hanging="360"/>
      </w:pPr>
    </w:lvl>
    <w:lvl w:ilvl="8" w:tentative="1">
      <w:start w:val="1"/>
      <w:numFmt w:val="lowerRoman"/>
      <w:lvlText w:val="%9."/>
      <w:lvlJc w:val="right"/>
      <w:pPr>
        <w:ind w:left="9792" w:hanging="180"/>
      </w:pPr>
    </w:lvl>
  </w:abstractNum>
  <w:abstractNum w:abstractNumId="9" w15:restartNumberingAfterBreak="0">
    <w:nsid w:val="35A4029F"/>
    <w:multiLevelType w:val="hybridMultilevel"/>
    <w:tmpl w:val="DF2EA9B4"/>
    <w:lvl w:ilvl="0" w:tplc="E5BE631E">
      <w:numFmt w:val="bullet"/>
      <w:lvlText w:val="-"/>
      <w:lvlJc w:val="left"/>
      <w:pPr>
        <w:ind w:left="1776" w:hanging="360"/>
      </w:pPr>
      <w:rPr>
        <w:rFonts w:ascii="Trebuchet MS" w:eastAsia="Times New Roman" w:hAnsi="Trebuchet MS"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3A225EA7"/>
    <w:multiLevelType w:val="hybridMultilevel"/>
    <w:tmpl w:val="DA30F75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42B84E8C"/>
    <w:multiLevelType w:val="hybridMultilevel"/>
    <w:tmpl w:val="14543A98"/>
    <w:lvl w:ilvl="0" w:tplc="7B282072">
      <w:start w:val="3"/>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3844ED5"/>
    <w:multiLevelType w:val="hybridMultilevel"/>
    <w:tmpl w:val="2482D3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292903"/>
    <w:multiLevelType w:val="hybridMultilevel"/>
    <w:tmpl w:val="C116FB96"/>
    <w:lvl w:ilvl="0" w:tplc="57A02752">
      <w:start w:val="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9340D7B"/>
    <w:multiLevelType w:val="multilevel"/>
    <w:tmpl w:val="89DEA448"/>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sz w:val="20"/>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15:restartNumberingAfterBreak="0">
    <w:nsid w:val="49405C80"/>
    <w:multiLevelType w:val="hybridMultilevel"/>
    <w:tmpl w:val="D976FB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AAE307C"/>
    <w:multiLevelType w:val="hybridMultilevel"/>
    <w:tmpl w:val="999A2DD4"/>
    <w:lvl w:ilvl="0" w:tplc="9462E436">
      <w:numFmt w:val="bullet"/>
      <w:lvlText w:val="-"/>
      <w:lvlJc w:val="left"/>
      <w:pPr>
        <w:ind w:left="786" w:hanging="360"/>
      </w:pPr>
      <w:rPr>
        <w:rFonts w:ascii="Verdana" w:eastAsia="Times New Roman" w:hAnsi="Verdana" w:cs="Times New Roman"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7" w15:restartNumberingAfterBreak="0">
    <w:nsid w:val="5BD36A55"/>
    <w:multiLevelType w:val="multilevel"/>
    <w:tmpl w:val="1FAE9D16"/>
    <w:lvl w:ilvl="0">
      <w:start w:val="3"/>
      <w:numFmt w:val="decimal"/>
      <w:lvlText w:val="%1"/>
      <w:lvlJc w:val="left"/>
      <w:pPr>
        <w:ind w:left="430" w:hanging="43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18" w15:restartNumberingAfterBreak="0">
    <w:nsid w:val="62053425"/>
    <w:multiLevelType w:val="hybridMultilevel"/>
    <w:tmpl w:val="61161EEE"/>
    <w:lvl w:ilvl="0" w:tplc="E5B04E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465EB4"/>
    <w:multiLevelType w:val="hybridMultilevel"/>
    <w:tmpl w:val="C7EAE11C"/>
    <w:lvl w:ilvl="0" w:tplc="E5B04E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664700"/>
    <w:multiLevelType w:val="hybridMultilevel"/>
    <w:tmpl w:val="28DCF2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BB2F6A"/>
    <w:multiLevelType w:val="hybridMultilevel"/>
    <w:tmpl w:val="48CE7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6"/>
  </w:num>
  <w:num w:numId="4">
    <w:abstractNumId w:val="20"/>
  </w:num>
  <w:num w:numId="5">
    <w:abstractNumId w:val="21"/>
  </w:num>
  <w:num w:numId="6">
    <w:abstractNumId w:val="4"/>
  </w:num>
  <w:num w:numId="7">
    <w:abstractNumId w:val="12"/>
  </w:num>
  <w:num w:numId="8">
    <w:abstractNumId w:val="5"/>
  </w:num>
  <w:num w:numId="9">
    <w:abstractNumId w:val="0"/>
  </w:num>
  <w:num w:numId="10">
    <w:abstractNumId w:val="9"/>
  </w:num>
  <w:num w:numId="11">
    <w:abstractNumId w:val="11"/>
  </w:num>
  <w:num w:numId="12">
    <w:abstractNumId w:val="13"/>
  </w:num>
  <w:num w:numId="13">
    <w:abstractNumId w:val="1"/>
  </w:num>
  <w:num w:numId="14">
    <w:abstractNumId w:val="7"/>
  </w:num>
  <w:num w:numId="15">
    <w:abstractNumId w:val="14"/>
  </w:num>
  <w:num w:numId="16">
    <w:abstractNumId w:val="8"/>
  </w:num>
  <w:num w:numId="17">
    <w:abstractNumId w:val="3"/>
  </w:num>
  <w:num w:numId="18">
    <w:abstractNumId w:val="15"/>
  </w:num>
  <w:num w:numId="19">
    <w:abstractNumId w:val="18"/>
  </w:num>
  <w:num w:numId="20">
    <w:abstractNumId w:val="19"/>
  </w:num>
  <w:num w:numId="21">
    <w:abstractNumId w:val="10"/>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cc0,#0a10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36"/>
    <w:rsid w:val="00001D6D"/>
    <w:rsid w:val="00014944"/>
    <w:rsid w:val="000176F0"/>
    <w:rsid w:val="000365E9"/>
    <w:rsid w:val="00045F60"/>
    <w:rsid w:val="0006257D"/>
    <w:rsid w:val="00062EB4"/>
    <w:rsid w:val="00067008"/>
    <w:rsid w:val="000824BB"/>
    <w:rsid w:val="00090AE7"/>
    <w:rsid w:val="00096639"/>
    <w:rsid w:val="000B6B28"/>
    <w:rsid w:val="000C04E3"/>
    <w:rsid w:val="000D18B6"/>
    <w:rsid w:val="000E3510"/>
    <w:rsid w:val="0010200C"/>
    <w:rsid w:val="00104E48"/>
    <w:rsid w:val="0010738E"/>
    <w:rsid w:val="00122769"/>
    <w:rsid w:val="001227CD"/>
    <w:rsid w:val="0012612B"/>
    <w:rsid w:val="001360F4"/>
    <w:rsid w:val="0014589A"/>
    <w:rsid w:val="001550FB"/>
    <w:rsid w:val="00155738"/>
    <w:rsid w:val="00161E82"/>
    <w:rsid w:val="0017200D"/>
    <w:rsid w:val="00183103"/>
    <w:rsid w:val="001C054E"/>
    <w:rsid w:val="001C1601"/>
    <w:rsid w:val="001C2D2D"/>
    <w:rsid w:val="001C507A"/>
    <w:rsid w:val="001F0C5B"/>
    <w:rsid w:val="001F79D3"/>
    <w:rsid w:val="002210E0"/>
    <w:rsid w:val="00241C95"/>
    <w:rsid w:val="002468A1"/>
    <w:rsid w:val="00254DAB"/>
    <w:rsid w:val="0025774C"/>
    <w:rsid w:val="00271B0A"/>
    <w:rsid w:val="0027580A"/>
    <w:rsid w:val="00290881"/>
    <w:rsid w:val="002A7E97"/>
    <w:rsid w:val="002B1C6F"/>
    <w:rsid w:val="002C78BF"/>
    <w:rsid w:val="002D00C3"/>
    <w:rsid w:val="002D7216"/>
    <w:rsid w:val="002E0DC3"/>
    <w:rsid w:val="002F08D8"/>
    <w:rsid w:val="00307577"/>
    <w:rsid w:val="00313EE6"/>
    <w:rsid w:val="00345403"/>
    <w:rsid w:val="00363305"/>
    <w:rsid w:val="0038368A"/>
    <w:rsid w:val="003856A6"/>
    <w:rsid w:val="00394286"/>
    <w:rsid w:val="003A01C3"/>
    <w:rsid w:val="003A3AFA"/>
    <w:rsid w:val="003A5F06"/>
    <w:rsid w:val="003B6196"/>
    <w:rsid w:val="003D04D2"/>
    <w:rsid w:val="003D2872"/>
    <w:rsid w:val="003E629E"/>
    <w:rsid w:val="003F2E9D"/>
    <w:rsid w:val="003F48EA"/>
    <w:rsid w:val="003F6EF5"/>
    <w:rsid w:val="00410B71"/>
    <w:rsid w:val="004269C3"/>
    <w:rsid w:val="004324E6"/>
    <w:rsid w:val="00464FD2"/>
    <w:rsid w:val="004670D6"/>
    <w:rsid w:val="00471323"/>
    <w:rsid w:val="00480529"/>
    <w:rsid w:val="00482866"/>
    <w:rsid w:val="00484D1E"/>
    <w:rsid w:val="00494914"/>
    <w:rsid w:val="004A1092"/>
    <w:rsid w:val="004D7742"/>
    <w:rsid w:val="004F67F1"/>
    <w:rsid w:val="00501934"/>
    <w:rsid w:val="005174C9"/>
    <w:rsid w:val="00533CD6"/>
    <w:rsid w:val="0054674C"/>
    <w:rsid w:val="005512A5"/>
    <w:rsid w:val="005723C1"/>
    <w:rsid w:val="00586D91"/>
    <w:rsid w:val="00587D94"/>
    <w:rsid w:val="005953E0"/>
    <w:rsid w:val="005A17FF"/>
    <w:rsid w:val="005A7725"/>
    <w:rsid w:val="005C38B1"/>
    <w:rsid w:val="005C6F49"/>
    <w:rsid w:val="005E31B3"/>
    <w:rsid w:val="005F7224"/>
    <w:rsid w:val="00610FBD"/>
    <w:rsid w:val="0061654B"/>
    <w:rsid w:val="00617D84"/>
    <w:rsid w:val="00631EC3"/>
    <w:rsid w:val="00633B67"/>
    <w:rsid w:val="00641ABB"/>
    <w:rsid w:val="00651CB3"/>
    <w:rsid w:val="00665CE8"/>
    <w:rsid w:val="006756C3"/>
    <w:rsid w:val="00675836"/>
    <w:rsid w:val="006767F9"/>
    <w:rsid w:val="0067797E"/>
    <w:rsid w:val="006955E3"/>
    <w:rsid w:val="006C5CE2"/>
    <w:rsid w:val="006D202A"/>
    <w:rsid w:val="006D4971"/>
    <w:rsid w:val="006D4D8E"/>
    <w:rsid w:val="006E5A2A"/>
    <w:rsid w:val="00706DD0"/>
    <w:rsid w:val="007147F8"/>
    <w:rsid w:val="00714D05"/>
    <w:rsid w:val="0072372E"/>
    <w:rsid w:val="007404D4"/>
    <w:rsid w:val="00745AC0"/>
    <w:rsid w:val="007524EB"/>
    <w:rsid w:val="00755CB2"/>
    <w:rsid w:val="007560D8"/>
    <w:rsid w:val="007720DB"/>
    <w:rsid w:val="00777505"/>
    <w:rsid w:val="007949DF"/>
    <w:rsid w:val="007B3F5A"/>
    <w:rsid w:val="007D0F1A"/>
    <w:rsid w:val="007E0791"/>
    <w:rsid w:val="008136E1"/>
    <w:rsid w:val="0081437F"/>
    <w:rsid w:val="00842525"/>
    <w:rsid w:val="00855010"/>
    <w:rsid w:val="00862A15"/>
    <w:rsid w:val="008721ED"/>
    <w:rsid w:val="00887E31"/>
    <w:rsid w:val="00890BEC"/>
    <w:rsid w:val="0089622F"/>
    <w:rsid w:val="008B6003"/>
    <w:rsid w:val="008C21A5"/>
    <w:rsid w:val="008C2CE1"/>
    <w:rsid w:val="008C4AB4"/>
    <w:rsid w:val="008D5D7B"/>
    <w:rsid w:val="008F3F01"/>
    <w:rsid w:val="00904393"/>
    <w:rsid w:val="00907FD5"/>
    <w:rsid w:val="0091087A"/>
    <w:rsid w:val="00921177"/>
    <w:rsid w:val="00934AC5"/>
    <w:rsid w:val="00967F77"/>
    <w:rsid w:val="00981B25"/>
    <w:rsid w:val="00983036"/>
    <w:rsid w:val="00993BA8"/>
    <w:rsid w:val="009A56E0"/>
    <w:rsid w:val="009B0FD4"/>
    <w:rsid w:val="009B3EF5"/>
    <w:rsid w:val="009E0B63"/>
    <w:rsid w:val="009E5476"/>
    <w:rsid w:val="00A032D6"/>
    <w:rsid w:val="00A23026"/>
    <w:rsid w:val="00A31341"/>
    <w:rsid w:val="00A332A7"/>
    <w:rsid w:val="00A44B35"/>
    <w:rsid w:val="00A45DEC"/>
    <w:rsid w:val="00A50994"/>
    <w:rsid w:val="00A639E1"/>
    <w:rsid w:val="00A861A2"/>
    <w:rsid w:val="00A87CEC"/>
    <w:rsid w:val="00A93632"/>
    <w:rsid w:val="00A957F3"/>
    <w:rsid w:val="00A966F5"/>
    <w:rsid w:val="00A96DB7"/>
    <w:rsid w:val="00AA3C9F"/>
    <w:rsid w:val="00AA707C"/>
    <w:rsid w:val="00AB37B7"/>
    <w:rsid w:val="00AC696D"/>
    <w:rsid w:val="00AE1255"/>
    <w:rsid w:val="00AE4E49"/>
    <w:rsid w:val="00AF29E2"/>
    <w:rsid w:val="00B056BC"/>
    <w:rsid w:val="00B118E9"/>
    <w:rsid w:val="00B13426"/>
    <w:rsid w:val="00B17CCD"/>
    <w:rsid w:val="00B2534F"/>
    <w:rsid w:val="00B3617D"/>
    <w:rsid w:val="00B4234E"/>
    <w:rsid w:val="00B52DB6"/>
    <w:rsid w:val="00B67984"/>
    <w:rsid w:val="00B829B5"/>
    <w:rsid w:val="00B85CC4"/>
    <w:rsid w:val="00B91026"/>
    <w:rsid w:val="00B947D9"/>
    <w:rsid w:val="00BD2833"/>
    <w:rsid w:val="00C20E4B"/>
    <w:rsid w:val="00C225DE"/>
    <w:rsid w:val="00C31886"/>
    <w:rsid w:val="00C647CC"/>
    <w:rsid w:val="00C85604"/>
    <w:rsid w:val="00C85B54"/>
    <w:rsid w:val="00C94983"/>
    <w:rsid w:val="00CA0229"/>
    <w:rsid w:val="00CA2553"/>
    <w:rsid w:val="00CA2C30"/>
    <w:rsid w:val="00CA5068"/>
    <w:rsid w:val="00CC1922"/>
    <w:rsid w:val="00CC2871"/>
    <w:rsid w:val="00CC5368"/>
    <w:rsid w:val="00CD2DB2"/>
    <w:rsid w:val="00CD36FA"/>
    <w:rsid w:val="00CE02C0"/>
    <w:rsid w:val="00CE620F"/>
    <w:rsid w:val="00CF41F2"/>
    <w:rsid w:val="00D06E8C"/>
    <w:rsid w:val="00D1738D"/>
    <w:rsid w:val="00D32419"/>
    <w:rsid w:val="00D40D6D"/>
    <w:rsid w:val="00D415AE"/>
    <w:rsid w:val="00D539B2"/>
    <w:rsid w:val="00D61357"/>
    <w:rsid w:val="00D61496"/>
    <w:rsid w:val="00D64EEE"/>
    <w:rsid w:val="00D64FD4"/>
    <w:rsid w:val="00D77C58"/>
    <w:rsid w:val="00D81F3C"/>
    <w:rsid w:val="00D96097"/>
    <w:rsid w:val="00DC2068"/>
    <w:rsid w:val="00DD0D89"/>
    <w:rsid w:val="00DD518A"/>
    <w:rsid w:val="00DD5556"/>
    <w:rsid w:val="00DF2380"/>
    <w:rsid w:val="00E00C7A"/>
    <w:rsid w:val="00E02239"/>
    <w:rsid w:val="00E10068"/>
    <w:rsid w:val="00E12C46"/>
    <w:rsid w:val="00E17F23"/>
    <w:rsid w:val="00E21576"/>
    <w:rsid w:val="00E235DD"/>
    <w:rsid w:val="00E23EEC"/>
    <w:rsid w:val="00E42E49"/>
    <w:rsid w:val="00E47434"/>
    <w:rsid w:val="00E70823"/>
    <w:rsid w:val="00E70B12"/>
    <w:rsid w:val="00E70C04"/>
    <w:rsid w:val="00E75088"/>
    <w:rsid w:val="00E8329A"/>
    <w:rsid w:val="00E926A4"/>
    <w:rsid w:val="00EA14D1"/>
    <w:rsid w:val="00EB0C1F"/>
    <w:rsid w:val="00EC7C0C"/>
    <w:rsid w:val="00ED3708"/>
    <w:rsid w:val="00ED6B49"/>
    <w:rsid w:val="00EE348C"/>
    <w:rsid w:val="00F01EB3"/>
    <w:rsid w:val="00F379AF"/>
    <w:rsid w:val="00F42F80"/>
    <w:rsid w:val="00F439AC"/>
    <w:rsid w:val="00F51BC9"/>
    <w:rsid w:val="00F53F07"/>
    <w:rsid w:val="00F61F15"/>
    <w:rsid w:val="00F66518"/>
    <w:rsid w:val="00F70138"/>
    <w:rsid w:val="00F83AA3"/>
    <w:rsid w:val="00FB2827"/>
    <w:rsid w:val="00FB4197"/>
    <w:rsid w:val="00FB628C"/>
    <w:rsid w:val="00FC0AE0"/>
    <w:rsid w:val="00FC155B"/>
    <w:rsid w:val="00FE4A56"/>
    <w:rsid w:val="00FF55D9"/>
    <w:rsid w:val="00FF6A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cc0,#0a1062"/>
    </o:shapedefaults>
    <o:shapelayout v:ext="edit">
      <o:idmap v:ext="edit" data="1"/>
    </o:shapelayout>
  </w:shapeDefaults>
  <w:decimalSymbol w:val=","/>
  <w:listSeparator w:val=";"/>
  <w14:docId w14:val="3356120E"/>
  <w15:chartTrackingRefBased/>
  <w15:docId w15:val="{055790D8-F01F-4A28-B76E-2F2F8D2D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uiPriority="99"/>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6EF5"/>
    <w:pPr>
      <w:spacing w:after="200" w:line="288" w:lineRule="auto"/>
    </w:pPr>
    <w:rPr>
      <w:sz w:val="21"/>
      <w:szCs w:val="21"/>
    </w:rPr>
  </w:style>
  <w:style w:type="paragraph" w:styleId="Ttulo1">
    <w:name w:val="heading 1"/>
    <w:basedOn w:val="Normal"/>
    <w:next w:val="Normal"/>
    <w:link w:val="Ttulo1Car"/>
    <w:uiPriority w:val="9"/>
    <w:qFormat/>
    <w:rsid w:val="003F6EF5"/>
    <w:pPr>
      <w:keepNext/>
      <w:keepLines/>
      <w:spacing w:before="360" w:after="40" w:line="240" w:lineRule="auto"/>
      <w:outlineLvl w:val="0"/>
    </w:pPr>
    <w:rPr>
      <w:rFonts w:ascii="Calibri Light" w:eastAsia="SimSun" w:hAnsi="Calibri Light"/>
      <w:color w:val="538135"/>
      <w:sz w:val="40"/>
      <w:szCs w:val="40"/>
    </w:rPr>
  </w:style>
  <w:style w:type="paragraph" w:styleId="Ttulo2">
    <w:name w:val="heading 2"/>
    <w:basedOn w:val="Normal"/>
    <w:next w:val="Normal"/>
    <w:link w:val="Ttulo2Car"/>
    <w:uiPriority w:val="9"/>
    <w:unhideWhenUsed/>
    <w:qFormat/>
    <w:rsid w:val="003F6EF5"/>
    <w:pPr>
      <w:keepNext/>
      <w:keepLines/>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link w:val="Ttulo3Car"/>
    <w:uiPriority w:val="9"/>
    <w:semiHidden/>
    <w:unhideWhenUsed/>
    <w:qFormat/>
    <w:rsid w:val="003F6EF5"/>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uiPriority w:val="9"/>
    <w:semiHidden/>
    <w:unhideWhenUsed/>
    <w:qFormat/>
    <w:rsid w:val="003F6EF5"/>
    <w:pPr>
      <w:keepNext/>
      <w:keepLines/>
      <w:spacing w:before="80" w:after="0"/>
      <w:outlineLvl w:val="3"/>
    </w:pPr>
    <w:rPr>
      <w:rFonts w:ascii="Calibri Light" w:eastAsia="SimSun" w:hAnsi="Calibri Light"/>
      <w:color w:val="70AD47"/>
      <w:sz w:val="22"/>
      <w:szCs w:val="22"/>
    </w:rPr>
  </w:style>
  <w:style w:type="paragraph" w:styleId="Ttulo5">
    <w:name w:val="heading 5"/>
    <w:basedOn w:val="Normal"/>
    <w:next w:val="Normal"/>
    <w:link w:val="Ttulo5Car"/>
    <w:uiPriority w:val="9"/>
    <w:semiHidden/>
    <w:unhideWhenUsed/>
    <w:qFormat/>
    <w:rsid w:val="003F6EF5"/>
    <w:pPr>
      <w:keepNext/>
      <w:keepLines/>
      <w:spacing w:before="40" w:after="0"/>
      <w:outlineLvl w:val="4"/>
    </w:pPr>
    <w:rPr>
      <w:rFonts w:ascii="Calibri Light" w:eastAsia="SimSun" w:hAnsi="Calibri Light"/>
      <w:i/>
      <w:iCs/>
      <w:color w:val="70AD47"/>
      <w:sz w:val="22"/>
      <w:szCs w:val="22"/>
    </w:rPr>
  </w:style>
  <w:style w:type="paragraph" w:styleId="Ttulo6">
    <w:name w:val="heading 6"/>
    <w:basedOn w:val="Normal"/>
    <w:next w:val="Normal"/>
    <w:link w:val="Ttulo6Car"/>
    <w:uiPriority w:val="9"/>
    <w:unhideWhenUsed/>
    <w:qFormat/>
    <w:rsid w:val="003F6EF5"/>
    <w:pPr>
      <w:keepNext/>
      <w:keepLines/>
      <w:spacing w:before="40" w:after="0"/>
      <w:outlineLvl w:val="5"/>
    </w:pPr>
    <w:rPr>
      <w:rFonts w:ascii="Calibri Light" w:eastAsia="SimSun" w:hAnsi="Calibri Light"/>
      <w:color w:val="70AD47"/>
    </w:rPr>
  </w:style>
  <w:style w:type="paragraph" w:styleId="Ttulo7">
    <w:name w:val="heading 7"/>
    <w:basedOn w:val="Normal"/>
    <w:next w:val="Normal"/>
    <w:link w:val="Ttulo7Car"/>
    <w:uiPriority w:val="9"/>
    <w:semiHidden/>
    <w:unhideWhenUsed/>
    <w:qFormat/>
    <w:rsid w:val="003F6EF5"/>
    <w:pPr>
      <w:keepNext/>
      <w:keepLines/>
      <w:spacing w:before="40" w:after="0"/>
      <w:outlineLvl w:val="6"/>
    </w:pPr>
    <w:rPr>
      <w:rFonts w:ascii="Calibri Light" w:eastAsia="SimSun" w:hAnsi="Calibri Light"/>
      <w:b/>
      <w:bCs/>
      <w:color w:val="70AD47"/>
    </w:rPr>
  </w:style>
  <w:style w:type="paragraph" w:styleId="Ttulo8">
    <w:name w:val="heading 8"/>
    <w:basedOn w:val="Normal"/>
    <w:next w:val="Normal"/>
    <w:link w:val="Ttulo8Car"/>
    <w:uiPriority w:val="9"/>
    <w:unhideWhenUsed/>
    <w:qFormat/>
    <w:rsid w:val="003F6EF5"/>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uiPriority w:val="9"/>
    <w:unhideWhenUsed/>
    <w:qFormat/>
    <w:rsid w:val="003F6EF5"/>
    <w:pPr>
      <w:keepNext/>
      <w:keepLines/>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DD0D89"/>
    <w:pPr>
      <w:tabs>
        <w:tab w:val="left" w:pos="993"/>
        <w:tab w:val="right" w:leader="dot" w:pos="8494"/>
      </w:tabs>
      <w:ind w:left="1418" w:hanging="1418"/>
      <w:jc w:val="center"/>
    </w:pPr>
  </w:style>
  <w:style w:type="paragraph" w:customStyle="1" w:styleId="Epgrafe">
    <w:name w:val="Epígrafe"/>
    <w:basedOn w:val="Normal"/>
    <w:next w:val="Normal"/>
    <w:uiPriority w:val="35"/>
    <w:unhideWhenUsed/>
    <w:qFormat/>
    <w:rsid w:val="003F6EF5"/>
    <w:pPr>
      <w:spacing w:line="240" w:lineRule="auto"/>
    </w:pPr>
    <w:rPr>
      <w:b/>
      <w:bCs/>
      <w:smallCaps/>
      <w:color w:val="595959"/>
    </w:rPr>
  </w:style>
  <w:style w:type="paragraph" w:customStyle="1" w:styleId="punto0">
    <w:name w:val="punto0"/>
    <w:basedOn w:val="Normal"/>
    <w:rsid w:val="00983036"/>
    <w:pPr>
      <w:keepNext/>
      <w:tabs>
        <w:tab w:val="left" w:pos="0"/>
      </w:tabs>
      <w:suppressAutoHyphens/>
      <w:spacing w:after="120" w:line="360" w:lineRule="auto"/>
      <w:jc w:val="both"/>
    </w:pPr>
    <w:rPr>
      <w:b/>
      <w:caps/>
      <w:szCs w:val="20"/>
    </w:rPr>
  </w:style>
  <w:style w:type="paragraph" w:customStyle="1" w:styleId="escritura0">
    <w:name w:val="escritura0"/>
    <w:basedOn w:val="Normal"/>
    <w:rsid w:val="00983036"/>
    <w:pPr>
      <w:tabs>
        <w:tab w:val="left" w:pos="0"/>
      </w:tabs>
      <w:suppressAutoHyphens/>
      <w:spacing w:after="120" w:line="360" w:lineRule="auto"/>
      <w:ind w:left="709"/>
      <w:jc w:val="both"/>
    </w:pPr>
    <w:rPr>
      <w:szCs w:val="20"/>
    </w:rPr>
  </w:style>
  <w:style w:type="paragraph" w:customStyle="1" w:styleId="escritura1">
    <w:name w:val="escritura1"/>
    <w:basedOn w:val="Normal"/>
    <w:rsid w:val="00983036"/>
    <w:pPr>
      <w:tabs>
        <w:tab w:val="left" w:pos="0"/>
      </w:tabs>
      <w:suppressAutoHyphens/>
      <w:spacing w:after="120" w:line="360" w:lineRule="auto"/>
      <w:ind w:left="1418"/>
      <w:jc w:val="both"/>
    </w:pPr>
    <w:rPr>
      <w:szCs w:val="20"/>
    </w:rPr>
  </w:style>
  <w:style w:type="paragraph" w:styleId="Sangradetextonormal">
    <w:name w:val="Body Text Indent"/>
    <w:basedOn w:val="Normal"/>
    <w:rsid w:val="00983036"/>
    <w:pPr>
      <w:suppressAutoHyphens/>
      <w:spacing w:after="120" w:line="360" w:lineRule="auto"/>
      <w:ind w:left="1417"/>
      <w:jc w:val="both"/>
    </w:pPr>
    <w:rPr>
      <w:spacing w:val="-3"/>
      <w:szCs w:val="20"/>
    </w:rPr>
  </w:style>
  <w:style w:type="paragraph" w:customStyle="1" w:styleId="punto1">
    <w:name w:val="punto1"/>
    <w:basedOn w:val="Normal"/>
    <w:rsid w:val="00983036"/>
    <w:pPr>
      <w:keepNext/>
      <w:tabs>
        <w:tab w:val="left" w:pos="0"/>
      </w:tabs>
      <w:suppressAutoHyphens/>
      <w:spacing w:after="120" w:line="360" w:lineRule="auto"/>
      <w:ind w:left="709"/>
      <w:jc w:val="both"/>
    </w:pPr>
    <w:rPr>
      <w:b/>
      <w:szCs w:val="20"/>
    </w:rPr>
  </w:style>
  <w:style w:type="paragraph" w:customStyle="1" w:styleId="escritura2">
    <w:name w:val="escritura2"/>
    <w:basedOn w:val="escritura1"/>
    <w:rsid w:val="00983036"/>
    <w:pPr>
      <w:keepNext/>
      <w:ind w:left="2098"/>
    </w:pPr>
  </w:style>
  <w:style w:type="paragraph" w:styleId="Encabezado">
    <w:name w:val="header"/>
    <w:basedOn w:val="Normal"/>
    <w:link w:val="EncabezadoCar"/>
    <w:rsid w:val="00983036"/>
    <w:pPr>
      <w:tabs>
        <w:tab w:val="center" w:pos="4252"/>
        <w:tab w:val="right" w:pos="8504"/>
      </w:tabs>
    </w:pPr>
    <w:rPr>
      <w:rFonts w:ascii="Arial" w:hAnsi="Arial"/>
      <w:sz w:val="20"/>
      <w:szCs w:val="20"/>
    </w:rPr>
  </w:style>
  <w:style w:type="character" w:styleId="Nmerodepgina">
    <w:name w:val="page number"/>
    <w:basedOn w:val="Fuentedeprrafopredeter"/>
    <w:rsid w:val="00983036"/>
  </w:style>
  <w:style w:type="paragraph" w:styleId="Ttulo">
    <w:name w:val="Title"/>
    <w:basedOn w:val="Normal"/>
    <w:next w:val="Normal"/>
    <w:link w:val="TtuloCar"/>
    <w:uiPriority w:val="10"/>
    <w:qFormat/>
    <w:rsid w:val="003F6EF5"/>
    <w:pPr>
      <w:spacing w:after="0" w:line="240" w:lineRule="auto"/>
      <w:contextualSpacing/>
    </w:pPr>
    <w:rPr>
      <w:rFonts w:ascii="Calibri Light" w:eastAsia="SimSun" w:hAnsi="Calibri Light"/>
      <w:color w:val="262626"/>
      <w:spacing w:val="-15"/>
      <w:sz w:val="96"/>
      <w:szCs w:val="96"/>
    </w:rPr>
  </w:style>
  <w:style w:type="paragraph" w:styleId="Subttulo">
    <w:name w:val="Subtitle"/>
    <w:basedOn w:val="Normal"/>
    <w:next w:val="Normal"/>
    <w:link w:val="SubttuloCar"/>
    <w:uiPriority w:val="11"/>
    <w:qFormat/>
    <w:rsid w:val="003F6EF5"/>
    <w:pPr>
      <w:numPr>
        <w:ilvl w:val="1"/>
      </w:numPr>
      <w:spacing w:line="240" w:lineRule="auto"/>
    </w:pPr>
    <w:rPr>
      <w:rFonts w:ascii="Calibri Light" w:eastAsia="SimSun" w:hAnsi="Calibri Light"/>
      <w:sz w:val="30"/>
      <w:szCs w:val="30"/>
    </w:rPr>
  </w:style>
  <w:style w:type="paragraph" w:styleId="Sangra2detindependiente">
    <w:name w:val="Body Text Indent 2"/>
    <w:basedOn w:val="Normal"/>
    <w:link w:val="Sangra2detindependienteCar"/>
    <w:rsid w:val="00983036"/>
    <w:pPr>
      <w:spacing w:after="120" w:line="480" w:lineRule="auto"/>
      <w:ind w:left="283"/>
    </w:pPr>
    <w:rPr>
      <w:sz w:val="20"/>
      <w:szCs w:val="20"/>
    </w:rPr>
  </w:style>
  <w:style w:type="paragraph" w:styleId="Piedepgina">
    <w:name w:val="footer"/>
    <w:basedOn w:val="Normal"/>
    <w:link w:val="PiedepginaCar"/>
    <w:rsid w:val="00983036"/>
    <w:pPr>
      <w:tabs>
        <w:tab w:val="center" w:pos="4252"/>
        <w:tab w:val="right" w:pos="8504"/>
      </w:tabs>
    </w:pPr>
  </w:style>
  <w:style w:type="paragraph" w:styleId="Textodeglobo">
    <w:name w:val="Balloon Text"/>
    <w:basedOn w:val="Normal"/>
    <w:semiHidden/>
    <w:rsid w:val="00641ABB"/>
    <w:rPr>
      <w:rFonts w:ascii="Tahoma" w:hAnsi="Tahoma" w:cs="Tahoma"/>
      <w:sz w:val="16"/>
      <w:szCs w:val="16"/>
    </w:rPr>
  </w:style>
  <w:style w:type="paragraph" w:customStyle="1" w:styleId="Sangra2detindependiente1">
    <w:name w:val="Sangría 2 de t. independiente1"/>
    <w:basedOn w:val="Normal"/>
    <w:rsid w:val="00F439AC"/>
    <w:pPr>
      <w:tabs>
        <w:tab w:val="left" w:pos="0"/>
        <w:tab w:val="left" w:pos="720"/>
        <w:tab w:val="left" w:pos="1440"/>
      </w:tabs>
      <w:suppressAutoHyphens/>
      <w:spacing w:after="120" w:line="360" w:lineRule="auto"/>
      <w:ind w:left="2127"/>
      <w:jc w:val="both"/>
    </w:pPr>
    <w:rPr>
      <w:spacing w:val="-3"/>
      <w:szCs w:val="20"/>
    </w:rPr>
  </w:style>
  <w:style w:type="character" w:styleId="Hipervnculo">
    <w:name w:val="Hyperlink"/>
    <w:uiPriority w:val="99"/>
    <w:rsid w:val="00122769"/>
    <w:rPr>
      <w:color w:val="0000FF"/>
      <w:u w:val="single"/>
    </w:rPr>
  </w:style>
  <w:style w:type="table" w:styleId="Tablaconcuadrcula">
    <w:name w:val="Table Grid"/>
    <w:basedOn w:val="Tablanormal"/>
    <w:rsid w:val="00FE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
    <w:name w:val="Sangría 2 de t. independiente Car"/>
    <w:link w:val="Sangra2detindependiente"/>
    <w:rsid w:val="00480529"/>
    <w:rPr>
      <w:lang w:val="es-ES_tradnl"/>
    </w:rPr>
  </w:style>
  <w:style w:type="paragraph" w:customStyle="1" w:styleId="normal2">
    <w:name w:val="normal2"/>
    <w:basedOn w:val="Normal"/>
    <w:rsid w:val="002F08D8"/>
    <w:pPr>
      <w:tabs>
        <w:tab w:val="left" w:pos="-720"/>
      </w:tabs>
      <w:suppressAutoHyphens/>
      <w:spacing w:line="360" w:lineRule="auto"/>
      <w:ind w:left="1418"/>
      <w:jc w:val="both"/>
    </w:pPr>
    <w:rPr>
      <w:spacing w:val="-3"/>
      <w:szCs w:val="20"/>
    </w:rPr>
  </w:style>
  <w:style w:type="character" w:customStyle="1" w:styleId="Ttulo1Car">
    <w:name w:val="Título 1 Car"/>
    <w:link w:val="Ttulo1"/>
    <w:uiPriority w:val="9"/>
    <w:rsid w:val="003F6EF5"/>
    <w:rPr>
      <w:rFonts w:ascii="Calibri Light" w:eastAsia="SimSun" w:hAnsi="Calibri Light" w:cs="Times New Roman"/>
      <w:color w:val="538135"/>
      <w:sz w:val="40"/>
      <w:szCs w:val="40"/>
    </w:rPr>
  </w:style>
  <w:style w:type="character" w:customStyle="1" w:styleId="PiedepginaCar">
    <w:name w:val="Pie de página Car"/>
    <w:link w:val="Piedepgina"/>
    <w:rsid w:val="00967F77"/>
    <w:rPr>
      <w:sz w:val="24"/>
      <w:szCs w:val="24"/>
    </w:rPr>
  </w:style>
  <w:style w:type="paragraph" w:styleId="Sangra3detindependiente">
    <w:name w:val="Body Text Indent 3"/>
    <w:basedOn w:val="Normal"/>
    <w:link w:val="Sangra3detindependienteCar"/>
    <w:rsid w:val="00967F77"/>
    <w:pPr>
      <w:spacing w:after="120"/>
      <w:ind w:left="283"/>
    </w:pPr>
    <w:rPr>
      <w:sz w:val="16"/>
      <w:szCs w:val="16"/>
    </w:rPr>
  </w:style>
  <w:style w:type="character" w:customStyle="1" w:styleId="Sangra3detindependienteCar">
    <w:name w:val="Sangría 3 de t. independiente Car"/>
    <w:link w:val="Sangra3detindependiente"/>
    <w:rsid w:val="00967F77"/>
    <w:rPr>
      <w:sz w:val="16"/>
      <w:szCs w:val="16"/>
    </w:rPr>
  </w:style>
  <w:style w:type="paragraph" w:customStyle="1" w:styleId="CUADROS">
    <w:name w:val="CUADROS"/>
    <w:basedOn w:val="escritura0"/>
    <w:rsid w:val="00967F77"/>
    <w:pPr>
      <w:spacing w:after="0" w:line="240" w:lineRule="auto"/>
      <w:ind w:left="57"/>
    </w:pPr>
  </w:style>
  <w:style w:type="paragraph" w:styleId="Textonotapie">
    <w:name w:val="footnote text"/>
    <w:basedOn w:val="Normal"/>
    <w:link w:val="TextonotapieCar"/>
    <w:rsid w:val="00967F77"/>
    <w:rPr>
      <w:sz w:val="20"/>
      <w:szCs w:val="20"/>
    </w:rPr>
  </w:style>
  <w:style w:type="character" w:customStyle="1" w:styleId="TextonotapieCar">
    <w:name w:val="Texto nota pie Car"/>
    <w:link w:val="Textonotapie"/>
    <w:rsid w:val="00967F77"/>
    <w:rPr>
      <w:lang w:val="es-ES_tradnl"/>
    </w:rPr>
  </w:style>
  <w:style w:type="character" w:customStyle="1" w:styleId="TtuloCar">
    <w:name w:val="Título Car"/>
    <w:link w:val="Ttulo"/>
    <w:uiPriority w:val="10"/>
    <w:rsid w:val="003F6EF5"/>
    <w:rPr>
      <w:rFonts w:ascii="Calibri Light" w:eastAsia="SimSun" w:hAnsi="Calibri Light" w:cs="Times New Roman"/>
      <w:color w:val="262626"/>
      <w:spacing w:val="-15"/>
      <w:sz w:val="96"/>
      <w:szCs w:val="96"/>
    </w:rPr>
  </w:style>
  <w:style w:type="character" w:customStyle="1" w:styleId="Ttulo7Car">
    <w:name w:val="Título 7 Car"/>
    <w:link w:val="Ttulo7"/>
    <w:uiPriority w:val="9"/>
    <w:semiHidden/>
    <w:rsid w:val="003F6EF5"/>
    <w:rPr>
      <w:rFonts w:ascii="Calibri Light" w:eastAsia="SimSun" w:hAnsi="Calibri Light" w:cs="Times New Roman"/>
      <w:b/>
      <w:bCs/>
      <w:color w:val="70AD47"/>
    </w:rPr>
  </w:style>
  <w:style w:type="character" w:customStyle="1" w:styleId="Ttulo8Car">
    <w:name w:val="Título 8 Car"/>
    <w:link w:val="Ttulo8"/>
    <w:uiPriority w:val="9"/>
    <w:rsid w:val="003F6EF5"/>
    <w:rPr>
      <w:rFonts w:ascii="Calibri Light" w:eastAsia="SimSun" w:hAnsi="Calibri Light" w:cs="Times New Roman"/>
      <w:b/>
      <w:bCs/>
      <w:i/>
      <w:iCs/>
      <w:color w:val="70AD47"/>
      <w:sz w:val="20"/>
      <w:szCs w:val="20"/>
    </w:rPr>
  </w:style>
  <w:style w:type="character" w:customStyle="1" w:styleId="EncabezadoCar">
    <w:name w:val="Encabezado Car"/>
    <w:link w:val="Encabezado"/>
    <w:rsid w:val="008721ED"/>
    <w:rPr>
      <w:rFonts w:ascii="Arial" w:hAnsi="Arial"/>
      <w:lang w:val="es-ES_tradnl"/>
    </w:rPr>
  </w:style>
  <w:style w:type="paragraph" w:styleId="Textoindependiente">
    <w:name w:val="Body Text"/>
    <w:basedOn w:val="Normal"/>
    <w:link w:val="TextoindependienteCar"/>
    <w:rsid w:val="0038368A"/>
    <w:pPr>
      <w:spacing w:after="120"/>
    </w:pPr>
  </w:style>
  <w:style w:type="character" w:customStyle="1" w:styleId="TextoindependienteCar">
    <w:name w:val="Texto independiente Car"/>
    <w:link w:val="Textoindependiente"/>
    <w:rsid w:val="0038368A"/>
    <w:rPr>
      <w:sz w:val="24"/>
      <w:szCs w:val="24"/>
      <w:lang w:val="es-ES" w:eastAsia="es-ES"/>
    </w:rPr>
  </w:style>
  <w:style w:type="paragraph" w:styleId="TDC2">
    <w:name w:val="toc 2"/>
    <w:basedOn w:val="Normal"/>
    <w:next w:val="Normal"/>
    <w:autoRedefine/>
    <w:uiPriority w:val="39"/>
    <w:rsid w:val="0038368A"/>
    <w:pPr>
      <w:ind w:left="240"/>
    </w:pPr>
  </w:style>
  <w:style w:type="paragraph" w:customStyle="1" w:styleId="IbermadTitulo2">
    <w:name w:val="Ibermad Titulo 2"/>
    <w:next w:val="Normal"/>
    <w:autoRedefine/>
    <w:rsid w:val="0038368A"/>
    <w:pPr>
      <w:spacing w:before="240" w:after="240" w:line="288" w:lineRule="auto"/>
      <w:jc w:val="both"/>
    </w:pPr>
    <w:rPr>
      <w:rFonts w:ascii="Trebuchet MS" w:hAnsi="Trebuchet MS" w:cs="Arial"/>
      <w:b/>
      <w:bCs/>
      <w:color w:val="008080"/>
      <w:sz w:val="28"/>
      <w:szCs w:val="28"/>
      <w:lang w:val="es-ES" w:eastAsia="es-ES"/>
    </w:rPr>
  </w:style>
  <w:style w:type="paragraph" w:styleId="ndice1">
    <w:name w:val="index 1"/>
    <w:basedOn w:val="Normal"/>
    <w:next w:val="Normal"/>
    <w:autoRedefine/>
    <w:uiPriority w:val="99"/>
    <w:rsid w:val="00A23026"/>
    <w:pPr>
      <w:tabs>
        <w:tab w:val="right" w:leader="dot" w:pos="8494"/>
      </w:tabs>
      <w:ind w:left="567" w:hanging="523"/>
    </w:pPr>
    <w:rPr>
      <w:rFonts w:ascii="Verdana" w:hAnsi="Verdana"/>
    </w:rPr>
  </w:style>
  <w:style w:type="character" w:customStyle="1" w:styleId="Ttulo2Car">
    <w:name w:val="Título 2 Car"/>
    <w:link w:val="Ttulo2"/>
    <w:uiPriority w:val="9"/>
    <w:rsid w:val="003F6EF5"/>
    <w:rPr>
      <w:rFonts w:ascii="Calibri Light" w:eastAsia="SimSun" w:hAnsi="Calibri Light" w:cs="Times New Roman"/>
      <w:color w:val="538135"/>
      <w:sz w:val="28"/>
      <w:szCs w:val="28"/>
    </w:rPr>
  </w:style>
  <w:style w:type="character" w:customStyle="1" w:styleId="Ttulo3Car">
    <w:name w:val="Título 3 Car"/>
    <w:link w:val="Ttulo3"/>
    <w:uiPriority w:val="9"/>
    <w:semiHidden/>
    <w:rsid w:val="003F6EF5"/>
    <w:rPr>
      <w:rFonts w:ascii="Calibri Light" w:eastAsia="SimSun" w:hAnsi="Calibri Light" w:cs="Times New Roman"/>
      <w:color w:val="538135"/>
      <w:sz w:val="24"/>
      <w:szCs w:val="24"/>
    </w:rPr>
  </w:style>
  <w:style w:type="character" w:customStyle="1" w:styleId="Ttulo4Car">
    <w:name w:val="Título 4 Car"/>
    <w:link w:val="Ttulo4"/>
    <w:uiPriority w:val="9"/>
    <w:semiHidden/>
    <w:rsid w:val="003F6EF5"/>
    <w:rPr>
      <w:rFonts w:ascii="Calibri Light" w:eastAsia="SimSun" w:hAnsi="Calibri Light" w:cs="Times New Roman"/>
      <w:color w:val="70AD47"/>
      <w:sz w:val="22"/>
      <w:szCs w:val="22"/>
    </w:rPr>
  </w:style>
  <w:style w:type="character" w:customStyle="1" w:styleId="Ttulo5Car">
    <w:name w:val="Título 5 Car"/>
    <w:link w:val="Ttulo5"/>
    <w:uiPriority w:val="9"/>
    <w:semiHidden/>
    <w:rsid w:val="003F6EF5"/>
    <w:rPr>
      <w:rFonts w:ascii="Calibri Light" w:eastAsia="SimSun" w:hAnsi="Calibri Light" w:cs="Times New Roman"/>
      <w:i/>
      <w:iCs/>
      <w:color w:val="70AD47"/>
      <w:sz w:val="22"/>
      <w:szCs w:val="22"/>
    </w:rPr>
  </w:style>
  <w:style w:type="character" w:customStyle="1" w:styleId="Ttulo6Car">
    <w:name w:val="Título 6 Car"/>
    <w:link w:val="Ttulo6"/>
    <w:uiPriority w:val="9"/>
    <w:rsid w:val="003F6EF5"/>
    <w:rPr>
      <w:rFonts w:ascii="Calibri Light" w:eastAsia="SimSun" w:hAnsi="Calibri Light" w:cs="Times New Roman"/>
      <w:color w:val="70AD47"/>
    </w:rPr>
  </w:style>
  <w:style w:type="character" w:customStyle="1" w:styleId="Ttulo9Car">
    <w:name w:val="Título 9 Car"/>
    <w:link w:val="Ttulo9"/>
    <w:uiPriority w:val="9"/>
    <w:rsid w:val="003F6EF5"/>
    <w:rPr>
      <w:rFonts w:ascii="Calibri Light" w:eastAsia="SimSun" w:hAnsi="Calibri Light" w:cs="Times New Roman"/>
      <w:i/>
      <w:iCs/>
      <w:color w:val="70AD47"/>
      <w:sz w:val="20"/>
      <w:szCs w:val="20"/>
    </w:rPr>
  </w:style>
  <w:style w:type="character" w:customStyle="1" w:styleId="SubttuloCar">
    <w:name w:val="Subtítulo Car"/>
    <w:link w:val="Subttulo"/>
    <w:uiPriority w:val="11"/>
    <w:rsid w:val="003F6EF5"/>
    <w:rPr>
      <w:rFonts w:ascii="Calibri Light" w:eastAsia="SimSun" w:hAnsi="Calibri Light" w:cs="Times New Roman"/>
      <w:sz w:val="30"/>
      <w:szCs w:val="30"/>
    </w:rPr>
  </w:style>
  <w:style w:type="character" w:styleId="Textoennegrita">
    <w:name w:val="Strong"/>
    <w:uiPriority w:val="22"/>
    <w:qFormat/>
    <w:rsid w:val="003F6EF5"/>
    <w:rPr>
      <w:b/>
      <w:bCs/>
    </w:rPr>
  </w:style>
  <w:style w:type="character" w:styleId="nfasis">
    <w:name w:val="Emphasis"/>
    <w:uiPriority w:val="20"/>
    <w:qFormat/>
    <w:rsid w:val="003F6EF5"/>
    <w:rPr>
      <w:i/>
      <w:iCs/>
      <w:color w:val="70AD47"/>
    </w:rPr>
  </w:style>
  <w:style w:type="paragraph" w:styleId="Sinespaciado">
    <w:name w:val="No Spacing"/>
    <w:uiPriority w:val="1"/>
    <w:qFormat/>
    <w:rsid w:val="003F6EF5"/>
    <w:rPr>
      <w:sz w:val="21"/>
      <w:szCs w:val="21"/>
    </w:rPr>
  </w:style>
  <w:style w:type="paragraph" w:styleId="Cita">
    <w:name w:val="Quote"/>
    <w:basedOn w:val="Normal"/>
    <w:next w:val="Normal"/>
    <w:link w:val="CitaCar"/>
    <w:uiPriority w:val="29"/>
    <w:qFormat/>
    <w:rsid w:val="003F6EF5"/>
    <w:pPr>
      <w:spacing w:before="160"/>
      <w:ind w:left="720" w:right="720"/>
      <w:jc w:val="center"/>
    </w:pPr>
    <w:rPr>
      <w:i/>
      <w:iCs/>
      <w:color w:val="262626"/>
    </w:rPr>
  </w:style>
  <w:style w:type="character" w:customStyle="1" w:styleId="CitaCar">
    <w:name w:val="Cita Car"/>
    <w:link w:val="Cita"/>
    <w:uiPriority w:val="29"/>
    <w:rsid w:val="003F6EF5"/>
    <w:rPr>
      <w:i/>
      <w:iCs/>
      <w:color w:val="262626"/>
    </w:rPr>
  </w:style>
  <w:style w:type="paragraph" w:styleId="Citadestacada">
    <w:name w:val="Intense Quote"/>
    <w:basedOn w:val="Normal"/>
    <w:next w:val="Normal"/>
    <w:link w:val="CitadestacadaCar"/>
    <w:uiPriority w:val="30"/>
    <w:qFormat/>
    <w:rsid w:val="003F6EF5"/>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
    <w:name w:val="Cita destacada Car"/>
    <w:link w:val="Citadestacada"/>
    <w:uiPriority w:val="30"/>
    <w:rsid w:val="003F6EF5"/>
    <w:rPr>
      <w:rFonts w:ascii="Calibri Light" w:eastAsia="SimSun" w:hAnsi="Calibri Light" w:cs="Times New Roman"/>
      <w:i/>
      <w:iCs/>
      <w:color w:val="70AD47"/>
      <w:sz w:val="32"/>
      <w:szCs w:val="32"/>
    </w:rPr>
  </w:style>
  <w:style w:type="character" w:styleId="nfasissutil">
    <w:name w:val="Subtle Emphasis"/>
    <w:uiPriority w:val="19"/>
    <w:qFormat/>
    <w:rsid w:val="003F6EF5"/>
    <w:rPr>
      <w:i/>
      <w:iCs/>
    </w:rPr>
  </w:style>
  <w:style w:type="character" w:styleId="nfasisintenso">
    <w:name w:val="Intense Emphasis"/>
    <w:uiPriority w:val="21"/>
    <w:qFormat/>
    <w:rsid w:val="003F6EF5"/>
    <w:rPr>
      <w:b/>
      <w:bCs/>
      <w:i/>
      <w:iCs/>
    </w:rPr>
  </w:style>
  <w:style w:type="character" w:styleId="Referenciasutil">
    <w:name w:val="Subtle Reference"/>
    <w:uiPriority w:val="31"/>
    <w:qFormat/>
    <w:rsid w:val="003F6EF5"/>
    <w:rPr>
      <w:smallCaps/>
      <w:color w:val="595959"/>
    </w:rPr>
  </w:style>
  <w:style w:type="character" w:styleId="Referenciaintensa">
    <w:name w:val="Intense Reference"/>
    <w:uiPriority w:val="32"/>
    <w:qFormat/>
    <w:rsid w:val="003F6EF5"/>
    <w:rPr>
      <w:b/>
      <w:bCs/>
      <w:smallCaps/>
      <w:color w:val="70AD47"/>
    </w:rPr>
  </w:style>
  <w:style w:type="character" w:styleId="Ttulodellibro">
    <w:name w:val="Book Title"/>
    <w:uiPriority w:val="33"/>
    <w:qFormat/>
    <w:rsid w:val="003F6EF5"/>
    <w:rPr>
      <w:b/>
      <w:bCs/>
      <w:caps w:val="0"/>
      <w:smallCaps/>
      <w:spacing w:val="7"/>
      <w:sz w:val="21"/>
      <w:szCs w:val="21"/>
    </w:rPr>
  </w:style>
  <w:style w:type="paragraph" w:styleId="TtuloTDC">
    <w:name w:val="TOC Heading"/>
    <w:basedOn w:val="Ttulo1"/>
    <w:next w:val="Normal"/>
    <w:uiPriority w:val="39"/>
    <w:unhideWhenUsed/>
    <w:qFormat/>
    <w:rsid w:val="003F6EF5"/>
    <w:pPr>
      <w:outlineLvl w:val="9"/>
    </w:pPr>
  </w:style>
  <w:style w:type="paragraph" w:customStyle="1" w:styleId="IbermadParrafo">
    <w:name w:val="Ibermad Parrafo"/>
    <w:next w:val="Normal"/>
    <w:autoRedefine/>
    <w:rsid w:val="00E12C46"/>
    <w:pPr>
      <w:spacing w:before="120" w:after="120"/>
      <w:jc w:val="both"/>
    </w:pPr>
    <w:rPr>
      <w:rFonts w:ascii="Trebuchet MS" w:hAnsi="Trebuchet MS"/>
      <w:sz w:val="24"/>
      <w:szCs w:val="24"/>
      <w:lang w:val="es-ES" w:eastAsia="es-ES"/>
    </w:rPr>
  </w:style>
  <w:style w:type="paragraph" w:customStyle="1" w:styleId="Textodenotaalfinal">
    <w:name w:val="Texto de nota al final"/>
    <w:basedOn w:val="Normal"/>
    <w:rsid w:val="00E12C46"/>
    <w:pPr>
      <w:widowControl w:val="0"/>
      <w:spacing w:after="0" w:line="240" w:lineRule="auto"/>
    </w:pPr>
    <w:rPr>
      <w:rFonts w:ascii="Courier New" w:hAnsi="Courier New"/>
      <w:snapToGrid w:val="0"/>
      <w:sz w:val="24"/>
      <w:szCs w:val="20"/>
      <w:lang w:val="es-ES" w:eastAsia="es-ES"/>
    </w:rPr>
  </w:style>
  <w:style w:type="paragraph" w:customStyle="1" w:styleId="IbermadSubtitulo">
    <w:name w:val="Ibermad Subtitulo"/>
    <w:autoRedefine/>
    <w:rsid w:val="00241C95"/>
    <w:pPr>
      <w:spacing w:before="120" w:after="120"/>
    </w:pPr>
    <w:rPr>
      <w:rFonts w:ascii="Trebuchet MS" w:hAnsi="Trebuchet MS" w:cs="Arial"/>
      <w:b/>
      <w:sz w:val="24"/>
      <w:szCs w:val="26"/>
      <w:lang w:val="es-ES" w:eastAsia="es-ES"/>
    </w:rPr>
  </w:style>
  <w:style w:type="paragraph" w:styleId="NormalWeb">
    <w:name w:val="Normal (Web)"/>
    <w:basedOn w:val="Normal"/>
    <w:uiPriority w:val="99"/>
    <w:unhideWhenUsed/>
    <w:rsid w:val="00665CE8"/>
    <w:pPr>
      <w:spacing w:before="100" w:beforeAutospacing="1" w:after="100" w:afterAutospacing="1" w:line="240" w:lineRule="auto"/>
    </w:pPr>
    <w:rPr>
      <w:rFonts w:ascii="Times New Roman" w:hAnsi="Times New Roman"/>
      <w:sz w:val="24"/>
      <w:szCs w:val="24"/>
    </w:rPr>
  </w:style>
  <w:style w:type="paragraph" w:styleId="Textoindependiente2">
    <w:name w:val="Body Text 2"/>
    <w:basedOn w:val="Normal"/>
    <w:link w:val="Textoindependiente2Car"/>
    <w:rsid w:val="008C4AB4"/>
    <w:pPr>
      <w:spacing w:after="120" w:line="480" w:lineRule="auto"/>
    </w:pPr>
  </w:style>
  <w:style w:type="character" w:customStyle="1" w:styleId="Textoindependiente2Car">
    <w:name w:val="Texto independiente 2 Car"/>
    <w:link w:val="Textoindependiente2"/>
    <w:rsid w:val="008C4AB4"/>
    <w:rPr>
      <w:sz w:val="21"/>
      <w:szCs w:val="21"/>
    </w:rPr>
  </w:style>
  <w:style w:type="paragraph" w:styleId="Prrafodelista">
    <w:name w:val="List Paragraph"/>
    <w:basedOn w:val="Normal"/>
    <w:uiPriority w:val="34"/>
    <w:qFormat/>
    <w:rsid w:val="008C4AB4"/>
    <w:pPr>
      <w:spacing w:after="0" w:line="240" w:lineRule="auto"/>
      <w:ind w:left="720"/>
      <w:contextualSpacing/>
    </w:pPr>
    <w:rPr>
      <w:rFonts w:ascii="Times New Roman" w:hAnsi="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855882">
      <w:bodyDiv w:val="1"/>
      <w:marLeft w:val="0"/>
      <w:marRight w:val="0"/>
      <w:marTop w:val="0"/>
      <w:marBottom w:val="0"/>
      <w:divBdr>
        <w:top w:val="none" w:sz="0" w:space="0" w:color="auto"/>
        <w:left w:val="none" w:sz="0" w:space="0" w:color="auto"/>
        <w:bottom w:val="none" w:sz="0" w:space="0" w:color="auto"/>
        <w:right w:val="none" w:sz="0" w:space="0" w:color="auto"/>
      </w:divBdr>
    </w:div>
    <w:div w:id="714425066">
      <w:bodyDiv w:val="1"/>
      <w:marLeft w:val="0"/>
      <w:marRight w:val="0"/>
      <w:marTop w:val="0"/>
      <w:marBottom w:val="0"/>
      <w:divBdr>
        <w:top w:val="none" w:sz="0" w:space="0" w:color="auto"/>
        <w:left w:val="none" w:sz="0" w:space="0" w:color="auto"/>
        <w:bottom w:val="none" w:sz="0" w:space="0" w:color="auto"/>
        <w:right w:val="none" w:sz="0" w:space="0" w:color="auto"/>
      </w:divBdr>
    </w:div>
    <w:div w:id="1361780890">
      <w:bodyDiv w:val="1"/>
      <w:marLeft w:val="0"/>
      <w:marRight w:val="0"/>
      <w:marTop w:val="0"/>
      <w:marBottom w:val="0"/>
      <w:divBdr>
        <w:top w:val="none" w:sz="0" w:space="0" w:color="auto"/>
        <w:left w:val="none" w:sz="0" w:space="0" w:color="auto"/>
        <w:bottom w:val="none" w:sz="0" w:space="0" w:color="auto"/>
        <w:right w:val="none" w:sz="0" w:space="0" w:color="auto"/>
      </w:divBdr>
      <w:divsChild>
        <w:div w:id="1130051123">
          <w:marLeft w:val="432"/>
          <w:marRight w:val="0"/>
          <w:marTop w:val="0"/>
          <w:marBottom w:val="0"/>
          <w:divBdr>
            <w:top w:val="none" w:sz="0" w:space="0" w:color="auto"/>
            <w:left w:val="none" w:sz="0" w:space="0" w:color="auto"/>
            <w:bottom w:val="none" w:sz="0" w:space="0" w:color="auto"/>
            <w:right w:val="none" w:sz="0" w:space="0" w:color="auto"/>
          </w:divBdr>
        </w:div>
      </w:divsChild>
    </w:div>
    <w:div w:id="1988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8963-14ED-4B46-AC6B-AF939895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1342</Words>
  <Characters>7382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Elaborado:</vt:lpstr>
    </vt:vector>
  </TitlesOfParts>
  <Company>ATISA</Company>
  <LinksUpToDate>false</LinksUpToDate>
  <CharactersWithSpaces>8707</CharactersWithSpaces>
  <SharedDoc>false</SharedDoc>
  <HLinks>
    <vt:vector size="54" baseType="variant">
      <vt:variant>
        <vt:i4>1638454</vt:i4>
      </vt:variant>
      <vt:variant>
        <vt:i4>50</vt:i4>
      </vt:variant>
      <vt:variant>
        <vt:i4>0</vt:i4>
      </vt:variant>
      <vt:variant>
        <vt:i4>5</vt:i4>
      </vt:variant>
      <vt:variant>
        <vt:lpwstr/>
      </vt:variant>
      <vt:variant>
        <vt:lpwstr>_Toc443844563</vt:lpwstr>
      </vt:variant>
      <vt:variant>
        <vt:i4>1638454</vt:i4>
      </vt:variant>
      <vt:variant>
        <vt:i4>44</vt:i4>
      </vt:variant>
      <vt:variant>
        <vt:i4>0</vt:i4>
      </vt:variant>
      <vt:variant>
        <vt:i4>5</vt:i4>
      </vt:variant>
      <vt:variant>
        <vt:lpwstr/>
      </vt:variant>
      <vt:variant>
        <vt:lpwstr>_Toc443844562</vt:lpwstr>
      </vt:variant>
      <vt:variant>
        <vt:i4>1638454</vt:i4>
      </vt:variant>
      <vt:variant>
        <vt:i4>38</vt:i4>
      </vt:variant>
      <vt:variant>
        <vt:i4>0</vt:i4>
      </vt:variant>
      <vt:variant>
        <vt:i4>5</vt:i4>
      </vt:variant>
      <vt:variant>
        <vt:lpwstr/>
      </vt:variant>
      <vt:variant>
        <vt:lpwstr>_Toc443844561</vt:lpwstr>
      </vt:variant>
      <vt:variant>
        <vt:i4>1638454</vt:i4>
      </vt:variant>
      <vt:variant>
        <vt:i4>32</vt:i4>
      </vt:variant>
      <vt:variant>
        <vt:i4>0</vt:i4>
      </vt:variant>
      <vt:variant>
        <vt:i4>5</vt:i4>
      </vt:variant>
      <vt:variant>
        <vt:lpwstr/>
      </vt:variant>
      <vt:variant>
        <vt:lpwstr>_Toc443844560</vt:lpwstr>
      </vt:variant>
      <vt:variant>
        <vt:i4>1703990</vt:i4>
      </vt:variant>
      <vt:variant>
        <vt:i4>26</vt:i4>
      </vt:variant>
      <vt:variant>
        <vt:i4>0</vt:i4>
      </vt:variant>
      <vt:variant>
        <vt:i4>5</vt:i4>
      </vt:variant>
      <vt:variant>
        <vt:lpwstr/>
      </vt:variant>
      <vt:variant>
        <vt:lpwstr>_Toc443844559</vt:lpwstr>
      </vt:variant>
      <vt:variant>
        <vt:i4>1703990</vt:i4>
      </vt:variant>
      <vt:variant>
        <vt:i4>20</vt:i4>
      </vt:variant>
      <vt:variant>
        <vt:i4>0</vt:i4>
      </vt:variant>
      <vt:variant>
        <vt:i4>5</vt:i4>
      </vt:variant>
      <vt:variant>
        <vt:lpwstr/>
      </vt:variant>
      <vt:variant>
        <vt:lpwstr>_Toc443844558</vt:lpwstr>
      </vt:variant>
      <vt:variant>
        <vt:i4>1703990</vt:i4>
      </vt:variant>
      <vt:variant>
        <vt:i4>14</vt:i4>
      </vt:variant>
      <vt:variant>
        <vt:i4>0</vt:i4>
      </vt:variant>
      <vt:variant>
        <vt:i4>5</vt:i4>
      </vt:variant>
      <vt:variant>
        <vt:lpwstr/>
      </vt:variant>
      <vt:variant>
        <vt:lpwstr>_Toc443844557</vt:lpwstr>
      </vt:variant>
      <vt:variant>
        <vt:i4>1703990</vt:i4>
      </vt:variant>
      <vt:variant>
        <vt:i4>8</vt:i4>
      </vt:variant>
      <vt:variant>
        <vt:i4>0</vt:i4>
      </vt:variant>
      <vt:variant>
        <vt:i4>5</vt:i4>
      </vt:variant>
      <vt:variant>
        <vt:lpwstr/>
      </vt:variant>
      <vt:variant>
        <vt:lpwstr>_Toc443844556</vt:lpwstr>
      </vt:variant>
      <vt:variant>
        <vt:i4>1703990</vt:i4>
      </vt:variant>
      <vt:variant>
        <vt:i4>2</vt:i4>
      </vt:variant>
      <vt:variant>
        <vt:i4>0</vt:i4>
      </vt:variant>
      <vt:variant>
        <vt:i4>5</vt:i4>
      </vt:variant>
      <vt:variant>
        <vt:lpwstr/>
      </vt:variant>
      <vt:variant>
        <vt:lpwstr>_Toc443844555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Elaborado:</dc:title>
  <dc:subject/>
  <dc:creator>MARIA ESTEBAN</dc:creator>
  <cp:keywords/>
  <cp:lastModifiedBy>Susana</cp:lastModifiedBy>
  <cp:revision>2</cp:revision>
  <cp:lastPrinted>2017-05-19T11:15:00Z</cp:lastPrinted>
  <dcterms:created xsi:type="dcterms:W3CDTF">2018-07-03T08:19:00Z</dcterms:created>
  <dcterms:modified xsi:type="dcterms:W3CDTF">2018-07-03T08:19:00Z</dcterms:modified>
</cp:coreProperties>
</file>